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2963F3" w14:textId="4F801FCA" w:rsidR="00E3319E" w:rsidRPr="00426CDB" w:rsidRDefault="009A3090" w:rsidP="00BE5982">
      <w:pPr>
        <w:contextualSpacing/>
        <w:jc w:val="both"/>
        <w:sectPr w:rsidR="00E3319E" w:rsidRPr="00426CDB" w:rsidSect="00E331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 w:rsidRPr="00426CDB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BAE1DFE" wp14:editId="2BA0B658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0BF6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5CF5C783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 34</w:t>
                            </w:r>
                          </w:p>
                          <w:p w14:paraId="5BF3E30D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9016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St.Gallen</w:t>
                            </w:r>
                            <w:proofErr w:type="spellEnd"/>
                          </w:p>
                          <w:p w14:paraId="365A4A3B" w14:textId="77777777" w:rsidR="00E3319E" w:rsidRPr="009B753C" w:rsidRDefault="00D83E6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Schweiz</w:t>
                            </w:r>
                          </w:p>
                          <w:p w14:paraId="40DE917A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1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A6qtyw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42B60BF6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5CF5C783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 34</w:t>
                      </w:r>
                    </w:p>
                    <w:p w14:paraId="5BF3E30D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9016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St.Gallen</w:t>
                      </w:r>
                      <w:proofErr w:type="spellEnd"/>
                    </w:p>
                    <w:p w14:paraId="365A4A3B" w14:textId="77777777" w:rsidR="00E3319E" w:rsidRPr="009B753C" w:rsidRDefault="00D83E6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Schweiz</w:t>
                      </w:r>
                    </w:p>
                    <w:p w14:paraId="40DE917A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72E04B6" w14:textId="1D89F611" w:rsidR="000D4C39" w:rsidRDefault="0005108A" w:rsidP="000D4C39">
      <w:pPr>
        <w:spacing w:line="360" w:lineRule="auto"/>
        <w:ind w:right="709"/>
        <w:contextualSpacing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Gallus verstärkt</w:t>
      </w:r>
      <w:r w:rsidR="009732AF">
        <w:rPr>
          <w:rFonts w:ascii="Arial" w:hAnsi="Arial"/>
          <w:b/>
          <w:sz w:val="28"/>
        </w:rPr>
        <w:t xml:space="preserve"> seine Ver</w:t>
      </w:r>
      <w:r w:rsidR="00D32254">
        <w:rPr>
          <w:rFonts w:ascii="Arial" w:hAnsi="Arial"/>
          <w:b/>
          <w:sz w:val="28"/>
        </w:rPr>
        <w:t xml:space="preserve">kaufsmannschaft </w:t>
      </w:r>
    </w:p>
    <w:p w14:paraId="6B77B4D9" w14:textId="77777777" w:rsidR="000D4C39" w:rsidRPr="00486B6F" w:rsidRDefault="000D4C39" w:rsidP="000D4C39">
      <w:pPr>
        <w:spacing w:line="360" w:lineRule="auto"/>
        <w:ind w:right="709"/>
        <w:contextualSpacing/>
        <w:jc w:val="both"/>
        <w:rPr>
          <w:rFonts w:ascii="Arial" w:hAnsi="Arial"/>
          <w:b/>
          <w:sz w:val="16"/>
          <w:szCs w:val="16"/>
        </w:rPr>
      </w:pPr>
    </w:p>
    <w:p w14:paraId="296ADA82" w14:textId="7616DC2D" w:rsidR="00BB46E6" w:rsidRDefault="000D4C39" w:rsidP="00C14E83">
      <w:pPr>
        <w:spacing w:line="360" w:lineRule="auto"/>
        <w:ind w:right="706"/>
        <w:contextualSpacing/>
        <w:jc w:val="both"/>
        <w:rPr>
          <w:rFonts w:ascii="Arial" w:hAnsi="Arial"/>
          <w:iCs/>
          <w:sz w:val="22"/>
        </w:rPr>
      </w:pPr>
      <w:r w:rsidRPr="00731B7C">
        <w:rPr>
          <w:rFonts w:ascii="Arial" w:hAnsi="Arial"/>
          <w:i/>
          <w:sz w:val="22"/>
        </w:rPr>
        <w:t xml:space="preserve">St. Gallen, </w:t>
      </w:r>
      <w:r w:rsidR="00A5604E" w:rsidRPr="00731B7C">
        <w:rPr>
          <w:rFonts w:ascii="Arial" w:hAnsi="Arial"/>
          <w:i/>
          <w:sz w:val="22"/>
        </w:rPr>
        <w:t>0</w:t>
      </w:r>
      <w:r w:rsidR="003E0F42">
        <w:rPr>
          <w:rFonts w:ascii="Arial" w:hAnsi="Arial"/>
          <w:i/>
          <w:sz w:val="22"/>
        </w:rPr>
        <w:t>2</w:t>
      </w:r>
      <w:r w:rsidR="00A5604E" w:rsidRPr="00731B7C">
        <w:rPr>
          <w:rFonts w:ascii="Arial" w:hAnsi="Arial"/>
          <w:i/>
          <w:sz w:val="22"/>
        </w:rPr>
        <w:t>.</w:t>
      </w:r>
      <w:r w:rsidR="003572C9" w:rsidRPr="00731B7C">
        <w:rPr>
          <w:rFonts w:ascii="Arial" w:hAnsi="Arial"/>
          <w:i/>
          <w:sz w:val="22"/>
        </w:rPr>
        <w:t xml:space="preserve"> </w:t>
      </w:r>
      <w:r w:rsidR="00423D43" w:rsidRPr="00731B7C">
        <w:rPr>
          <w:rFonts w:ascii="Arial" w:hAnsi="Arial"/>
          <w:i/>
          <w:sz w:val="22"/>
        </w:rPr>
        <w:t>August</w:t>
      </w:r>
      <w:r w:rsidR="00A5604E" w:rsidRPr="00731B7C">
        <w:rPr>
          <w:rFonts w:ascii="Arial" w:hAnsi="Arial"/>
          <w:i/>
          <w:sz w:val="22"/>
        </w:rPr>
        <w:t xml:space="preserve"> 2021</w:t>
      </w:r>
      <w:r w:rsidR="00845B99" w:rsidRPr="00732CCB">
        <w:rPr>
          <w:rFonts w:ascii="Arial" w:hAnsi="Arial"/>
          <w:iCs/>
          <w:sz w:val="22"/>
        </w:rPr>
        <w:t xml:space="preserve"> –</w:t>
      </w:r>
      <w:r w:rsidR="003572C9">
        <w:rPr>
          <w:rFonts w:ascii="Arial" w:hAnsi="Arial"/>
          <w:iCs/>
          <w:sz w:val="22"/>
        </w:rPr>
        <w:t xml:space="preserve"> </w:t>
      </w:r>
      <w:r w:rsidR="00100AF8">
        <w:rPr>
          <w:rFonts w:ascii="Arial" w:hAnsi="Arial"/>
          <w:iCs/>
          <w:sz w:val="22"/>
        </w:rPr>
        <w:t xml:space="preserve">Der Hersteller von digitalen und konventionellen Etikettendruckmaschinen </w:t>
      </w:r>
      <w:r w:rsidR="007B4EF0">
        <w:rPr>
          <w:rFonts w:ascii="Arial" w:hAnsi="Arial"/>
          <w:iCs/>
          <w:sz w:val="22"/>
        </w:rPr>
        <w:t xml:space="preserve">Gallus </w:t>
      </w:r>
      <w:r w:rsidR="00100AF8">
        <w:rPr>
          <w:rFonts w:ascii="Arial" w:hAnsi="Arial"/>
          <w:iCs/>
          <w:sz w:val="22"/>
        </w:rPr>
        <w:t xml:space="preserve">hat </w:t>
      </w:r>
      <w:r w:rsidR="007B4EF0">
        <w:rPr>
          <w:rFonts w:ascii="Arial" w:hAnsi="Arial"/>
          <w:iCs/>
          <w:sz w:val="22"/>
        </w:rPr>
        <w:t>seine</w:t>
      </w:r>
      <w:r w:rsidR="00362AD3">
        <w:rPr>
          <w:rFonts w:ascii="Arial" w:hAnsi="Arial"/>
          <w:iCs/>
          <w:sz w:val="22"/>
        </w:rPr>
        <w:t xml:space="preserve"> Verkaufsmannschaft</w:t>
      </w:r>
      <w:r w:rsidR="00B42C99">
        <w:rPr>
          <w:rFonts w:ascii="Arial" w:hAnsi="Arial"/>
          <w:iCs/>
          <w:sz w:val="22"/>
        </w:rPr>
        <w:t xml:space="preserve"> </w:t>
      </w:r>
      <w:r w:rsidR="006123C2">
        <w:rPr>
          <w:rFonts w:ascii="Arial" w:hAnsi="Arial"/>
          <w:iCs/>
          <w:sz w:val="22"/>
        </w:rPr>
        <w:t xml:space="preserve">durch zwei </w:t>
      </w:r>
      <w:r w:rsidR="000C41AA">
        <w:rPr>
          <w:rFonts w:ascii="Arial" w:hAnsi="Arial"/>
          <w:iCs/>
          <w:sz w:val="22"/>
        </w:rPr>
        <w:t>neue</w:t>
      </w:r>
      <w:r w:rsidR="00BD0D65">
        <w:rPr>
          <w:rFonts w:ascii="Arial" w:hAnsi="Arial"/>
          <w:iCs/>
          <w:sz w:val="22"/>
        </w:rPr>
        <w:t xml:space="preserve"> </w:t>
      </w:r>
      <w:r w:rsidR="00083E0D">
        <w:rPr>
          <w:rFonts w:ascii="Arial" w:hAnsi="Arial"/>
          <w:iCs/>
          <w:sz w:val="22"/>
        </w:rPr>
        <w:t>Marktregionen-</w:t>
      </w:r>
      <w:r w:rsidR="00083E0D" w:rsidRPr="00083E0D">
        <w:rPr>
          <w:rFonts w:ascii="Arial" w:hAnsi="Arial"/>
          <w:iCs/>
          <w:sz w:val="22"/>
        </w:rPr>
        <w:t>V</w:t>
      </w:r>
      <w:r w:rsidR="006B3753" w:rsidRPr="00083E0D">
        <w:rPr>
          <w:rFonts w:ascii="Arial" w:hAnsi="Arial"/>
          <w:iCs/>
          <w:sz w:val="22"/>
        </w:rPr>
        <w:t>ertriebsleiter</w:t>
      </w:r>
      <w:r w:rsidR="00D047F7" w:rsidRPr="006B3753">
        <w:rPr>
          <w:rFonts w:ascii="Arial" w:hAnsi="Arial"/>
          <w:iCs/>
          <w:color w:val="0070C0"/>
          <w:sz w:val="22"/>
        </w:rPr>
        <w:t xml:space="preserve"> </w:t>
      </w:r>
      <w:r w:rsidR="00BD0D65">
        <w:rPr>
          <w:rFonts w:ascii="Arial" w:hAnsi="Arial"/>
          <w:iCs/>
          <w:sz w:val="22"/>
        </w:rPr>
        <w:t>verstärkt</w:t>
      </w:r>
      <w:r w:rsidR="00663BCE">
        <w:rPr>
          <w:rFonts w:ascii="Arial" w:hAnsi="Arial"/>
          <w:iCs/>
          <w:sz w:val="22"/>
        </w:rPr>
        <w:t>. D</w:t>
      </w:r>
      <w:r w:rsidR="004E218E">
        <w:rPr>
          <w:rFonts w:ascii="Arial" w:hAnsi="Arial"/>
          <w:iCs/>
          <w:sz w:val="22"/>
        </w:rPr>
        <w:t>abei</w:t>
      </w:r>
      <w:r w:rsidR="006123C2">
        <w:rPr>
          <w:rFonts w:ascii="Arial" w:hAnsi="Arial"/>
          <w:iCs/>
          <w:sz w:val="22"/>
        </w:rPr>
        <w:t xml:space="preserve"> </w:t>
      </w:r>
      <w:r w:rsidR="004E218E">
        <w:rPr>
          <w:rFonts w:ascii="Arial" w:hAnsi="Arial"/>
          <w:iCs/>
          <w:sz w:val="22"/>
        </w:rPr>
        <w:t xml:space="preserve">handelt </w:t>
      </w:r>
      <w:r w:rsidR="006123C2">
        <w:rPr>
          <w:rFonts w:ascii="Arial" w:hAnsi="Arial"/>
          <w:iCs/>
          <w:sz w:val="22"/>
        </w:rPr>
        <w:t xml:space="preserve">es sich </w:t>
      </w:r>
      <w:r w:rsidR="00760BBF">
        <w:rPr>
          <w:rFonts w:ascii="Arial" w:hAnsi="Arial"/>
          <w:iCs/>
          <w:sz w:val="22"/>
        </w:rPr>
        <w:t>für</w:t>
      </w:r>
      <w:r w:rsidR="00330045">
        <w:rPr>
          <w:rFonts w:ascii="Arial" w:hAnsi="Arial"/>
          <w:iCs/>
          <w:sz w:val="22"/>
        </w:rPr>
        <w:t xml:space="preserve"> </w:t>
      </w:r>
      <w:r w:rsidR="0075084C" w:rsidRPr="00083E0D">
        <w:rPr>
          <w:rFonts w:ascii="Arial" w:hAnsi="Arial"/>
          <w:iCs/>
          <w:sz w:val="22"/>
        </w:rPr>
        <w:t>Gallus</w:t>
      </w:r>
      <w:r w:rsidR="00100AF8" w:rsidRPr="00083E0D">
        <w:rPr>
          <w:rFonts w:ascii="Arial" w:hAnsi="Arial"/>
          <w:iCs/>
          <w:sz w:val="22"/>
        </w:rPr>
        <w:t xml:space="preserve"> und dessen </w:t>
      </w:r>
      <w:r w:rsidR="00B7391D" w:rsidRPr="00083E0D">
        <w:rPr>
          <w:rFonts w:ascii="Arial" w:hAnsi="Arial"/>
          <w:iCs/>
          <w:sz w:val="22"/>
        </w:rPr>
        <w:t>Kunden</w:t>
      </w:r>
      <w:r w:rsidR="00330045" w:rsidRPr="00083E0D">
        <w:rPr>
          <w:rFonts w:ascii="Arial" w:hAnsi="Arial"/>
          <w:iCs/>
          <w:sz w:val="22"/>
        </w:rPr>
        <w:t xml:space="preserve"> </w:t>
      </w:r>
      <w:r w:rsidR="006123C2">
        <w:rPr>
          <w:rFonts w:ascii="Arial" w:hAnsi="Arial"/>
          <w:iCs/>
          <w:sz w:val="22"/>
        </w:rPr>
        <w:t xml:space="preserve">um </w:t>
      </w:r>
      <w:r w:rsidR="00083E0D">
        <w:rPr>
          <w:rFonts w:ascii="Arial" w:hAnsi="Arial"/>
          <w:iCs/>
          <w:sz w:val="22"/>
        </w:rPr>
        <w:t xml:space="preserve">bereits </w:t>
      </w:r>
      <w:r w:rsidR="00B02171">
        <w:rPr>
          <w:rFonts w:ascii="Arial" w:hAnsi="Arial"/>
          <w:iCs/>
          <w:sz w:val="22"/>
        </w:rPr>
        <w:t>vertraute</w:t>
      </w:r>
      <w:r w:rsidR="00100AF8">
        <w:rPr>
          <w:rFonts w:ascii="Arial" w:hAnsi="Arial"/>
          <w:iCs/>
          <w:sz w:val="22"/>
        </w:rPr>
        <w:t xml:space="preserve"> Gesichter</w:t>
      </w:r>
      <w:r w:rsidR="00BD0D65">
        <w:rPr>
          <w:rFonts w:ascii="Arial" w:hAnsi="Arial"/>
          <w:iCs/>
          <w:sz w:val="22"/>
        </w:rPr>
        <w:t xml:space="preserve">. </w:t>
      </w:r>
      <w:r w:rsidR="00100AF8">
        <w:rPr>
          <w:rFonts w:ascii="Arial" w:hAnsi="Arial"/>
          <w:iCs/>
          <w:sz w:val="22"/>
        </w:rPr>
        <w:t xml:space="preserve"> </w:t>
      </w:r>
    </w:p>
    <w:p w14:paraId="1DB56094" w14:textId="655F0B39" w:rsidR="00A64AFE" w:rsidRDefault="009E7E06" w:rsidP="00C14E83">
      <w:pPr>
        <w:spacing w:line="360" w:lineRule="auto"/>
        <w:ind w:right="706"/>
        <w:contextualSpacing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Ab</w:t>
      </w:r>
      <w:r w:rsidR="00650993">
        <w:rPr>
          <w:rFonts w:ascii="Arial" w:hAnsi="Arial"/>
          <w:iCs/>
          <w:sz w:val="22"/>
        </w:rPr>
        <w:t xml:space="preserve"> dem </w:t>
      </w:r>
      <w:r w:rsidR="00BD0D65">
        <w:rPr>
          <w:rFonts w:ascii="Arial" w:hAnsi="Arial"/>
          <w:iCs/>
          <w:sz w:val="22"/>
        </w:rPr>
        <w:t>1.</w:t>
      </w:r>
      <w:r w:rsidR="00650993">
        <w:rPr>
          <w:rFonts w:ascii="Arial" w:hAnsi="Arial"/>
          <w:iCs/>
          <w:sz w:val="22"/>
        </w:rPr>
        <w:t xml:space="preserve"> August </w:t>
      </w:r>
      <w:r w:rsidR="00935617">
        <w:rPr>
          <w:rFonts w:ascii="Arial" w:hAnsi="Arial"/>
          <w:iCs/>
          <w:sz w:val="22"/>
        </w:rPr>
        <w:t>wird Patrizio Vaninetti</w:t>
      </w:r>
      <w:r w:rsidR="009B0BDF">
        <w:rPr>
          <w:rFonts w:ascii="Arial" w:hAnsi="Arial"/>
          <w:iCs/>
          <w:sz w:val="22"/>
        </w:rPr>
        <w:t xml:space="preserve"> </w:t>
      </w:r>
      <w:r w:rsidR="001F5076">
        <w:rPr>
          <w:rFonts w:ascii="Arial" w:hAnsi="Arial"/>
          <w:iCs/>
          <w:sz w:val="22"/>
        </w:rPr>
        <w:t xml:space="preserve">die </w:t>
      </w:r>
      <w:r w:rsidR="00083E0D">
        <w:rPr>
          <w:rFonts w:ascii="Arial" w:hAnsi="Arial"/>
          <w:iCs/>
          <w:sz w:val="22"/>
        </w:rPr>
        <w:t>Markt</w:t>
      </w:r>
      <w:r w:rsidR="00ED135D">
        <w:rPr>
          <w:rFonts w:ascii="Arial" w:hAnsi="Arial"/>
          <w:iCs/>
          <w:sz w:val="22"/>
        </w:rPr>
        <w:t>region Zentral-Europa leiten</w:t>
      </w:r>
      <w:r w:rsidR="00EE637F">
        <w:rPr>
          <w:rFonts w:ascii="Arial" w:hAnsi="Arial"/>
          <w:iCs/>
          <w:sz w:val="22"/>
        </w:rPr>
        <w:t>.</w:t>
      </w:r>
      <w:r w:rsidR="003F3AE0">
        <w:rPr>
          <w:rFonts w:ascii="Arial" w:hAnsi="Arial"/>
          <w:iCs/>
          <w:sz w:val="22"/>
        </w:rPr>
        <w:t xml:space="preserve"> Patrizio Vaninetti</w:t>
      </w:r>
      <w:r w:rsidR="00AA2F33">
        <w:rPr>
          <w:rFonts w:ascii="Arial" w:hAnsi="Arial"/>
          <w:iCs/>
          <w:sz w:val="22"/>
        </w:rPr>
        <w:t xml:space="preserve">, </w:t>
      </w:r>
      <w:r w:rsidR="003B0289">
        <w:rPr>
          <w:rFonts w:ascii="Arial" w:hAnsi="Arial"/>
          <w:iCs/>
          <w:sz w:val="22"/>
        </w:rPr>
        <w:t xml:space="preserve">war </w:t>
      </w:r>
      <w:r w:rsidR="003F3AE0" w:rsidRPr="00B02171">
        <w:rPr>
          <w:rFonts w:ascii="Arial" w:hAnsi="Arial"/>
          <w:iCs/>
          <w:sz w:val="22"/>
        </w:rPr>
        <w:t>über 30 Jahre</w:t>
      </w:r>
      <w:r w:rsidR="003F3AE0">
        <w:rPr>
          <w:rFonts w:ascii="Arial" w:hAnsi="Arial"/>
          <w:iCs/>
          <w:sz w:val="22"/>
        </w:rPr>
        <w:t xml:space="preserve"> bis </w:t>
      </w:r>
      <w:r w:rsidR="00B02171" w:rsidRPr="00B02171">
        <w:rPr>
          <w:rFonts w:ascii="Arial" w:hAnsi="Arial"/>
          <w:iCs/>
          <w:sz w:val="22"/>
        </w:rPr>
        <w:t>Dezember</w:t>
      </w:r>
      <w:r w:rsidR="003F3AE0" w:rsidRPr="00B02171">
        <w:rPr>
          <w:rFonts w:ascii="Arial" w:hAnsi="Arial"/>
          <w:iCs/>
          <w:sz w:val="22"/>
        </w:rPr>
        <w:t xml:space="preserve"> 2020,</w:t>
      </w:r>
      <w:r w:rsidR="003F3AE0">
        <w:rPr>
          <w:rFonts w:ascii="Arial" w:hAnsi="Arial"/>
          <w:iCs/>
          <w:sz w:val="22"/>
        </w:rPr>
        <w:t xml:space="preserve"> zuletzt als </w:t>
      </w:r>
      <w:proofErr w:type="spellStart"/>
      <w:r w:rsidR="003F3AE0">
        <w:rPr>
          <w:rFonts w:ascii="Arial" w:hAnsi="Arial"/>
          <w:iCs/>
          <w:sz w:val="22"/>
        </w:rPr>
        <w:t>Product</w:t>
      </w:r>
      <w:proofErr w:type="spellEnd"/>
      <w:r w:rsidR="003F3AE0">
        <w:rPr>
          <w:rFonts w:ascii="Arial" w:hAnsi="Arial"/>
          <w:iCs/>
          <w:sz w:val="22"/>
        </w:rPr>
        <w:t xml:space="preserve"> Sales Manager im Vertrieb</w:t>
      </w:r>
      <w:r w:rsidR="00E00D72">
        <w:rPr>
          <w:rFonts w:ascii="Arial" w:hAnsi="Arial"/>
          <w:iCs/>
          <w:sz w:val="22"/>
        </w:rPr>
        <w:t xml:space="preserve"> </w:t>
      </w:r>
      <w:r w:rsidR="00EE637F">
        <w:rPr>
          <w:rFonts w:ascii="Arial" w:hAnsi="Arial"/>
          <w:iCs/>
          <w:sz w:val="22"/>
        </w:rPr>
        <w:t>bei Gallus tätig</w:t>
      </w:r>
      <w:r w:rsidR="003B0289">
        <w:rPr>
          <w:rFonts w:ascii="Arial" w:hAnsi="Arial"/>
          <w:iCs/>
          <w:sz w:val="22"/>
        </w:rPr>
        <w:t>. Er</w:t>
      </w:r>
      <w:r w:rsidR="00444CAB">
        <w:rPr>
          <w:rFonts w:ascii="Arial" w:hAnsi="Arial"/>
          <w:iCs/>
          <w:sz w:val="22"/>
        </w:rPr>
        <w:t xml:space="preserve"> wird jetzt</w:t>
      </w:r>
      <w:r w:rsidR="00785BF7">
        <w:rPr>
          <w:rFonts w:ascii="Arial" w:hAnsi="Arial"/>
          <w:iCs/>
          <w:sz w:val="22"/>
        </w:rPr>
        <w:t>, n</w:t>
      </w:r>
      <w:r w:rsidR="003F3AE0">
        <w:rPr>
          <w:rFonts w:ascii="Arial" w:hAnsi="Arial"/>
          <w:iCs/>
          <w:sz w:val="22"/>
        </w:rPr>
        <w:t>ach einer kurzen Unterbrechung</w:t>
      </w:r>
      <w:r w:rsidR="00785BF7">
        <w:rPr>
          <w:rFonts w:ascii="Arial" w:hAnsi="Arial"/>
          <w:iCs/>
          <w:sz w:val="22"/>
        </w:rPr>
        <w:t xml:space="preserve">, </w:t>
      </w:r>
      <w:r w:rsidR="00083E0D">
        <w:rPr>
          <w:rFonts w:ascii="Arial" w:hAnsi="Arial"/>
          <w:iCs/>
          <w:sz w:val="22"/>
        </w:rPr>
        <w:t xml:space="preserve">die </w:t>
      </w:r>
      <w:r w:rsidR="00AE3071">
        <w:rPr>
          <w:rFonts w:ascii="Arial" w:hAnsi="Arial"/>
          <w:iCs/>
          <w:sz w:val="22"/>
        </w:rPr>
        <w:t>Gallus</w:t>
      </w:r>
      <w:r w:rsidR="00083E0D">
        <w:rPr>
          <w:rFonts w:ascii="Arial" w:hAnsi="Arial"/>
          <w:iCs/>
          <w:sz w:val="22"/>
        </w:rPr>
        <w:t>-</w:t>
      </w:r>
      <w:r w:rsidR="00AE3071">
        <w:rPr>
          <w:rFonts w:ascii="Arial" w:hAnsi="Arial"/>
          <w:iCs/>
          <w:sz w:val="22"/>
        </w:rPr>
        <w:t xml:space="preserve">Kunden in den </w:t>
      </w:r>
      <w:r w:rsidR="00EE637F">
        <w:rPr>
          <w:rFonts w:ascii="Arial" w:hAnsi="Arial"/>
          <w:iCs/>
          <w:sz w:val="22"/>
        </w:rPr>
        <w:t>Länder</w:t>
      </w:r>
      <w:r w:rsidR="00AE3071">
        <w:rPr>
          <w:rFonts w:ascii="Arial" w:hAnsi="Arial"/>
          <w:iCs/>
          <w:sz w:val="22"/>
        </w:rPr>
        <w:t>n</w:t>
      </w:r>
      <w:r w:rsidR="00EE637F">
        <w:rPr>
          <w:rFonts w:ascii="Arial" w:hAnsi="Arial"/>
          <w:iCs/>
          <w:sz w:val="22"/>
        </w:rPr>
        <w:t xml:space="preserve"> </w:t>
      </w:r>
      <w:r w:rsidR="000B5FCB">
        <w:rPr>
          <w:rFonts w:ascii="Arial" w:hAnsi="Arial"/>
          <w:iCs/>
          <w:sz w:val="22"/>
        </w:rPr>
        <w:t xml:space="preserve">Schweiz, </w:t>
      </w:r>
      <w:r w:rsidR="00E03D0E">
        <w:rPr>
          <w:rFonts w:ascii="Arial" w:hAnsi="Arial"/>
          <w:iCs/>
          <w:sz w:val="22"/>
        </w:rPr>
        <w:t>D</w:t>
      </w:r>
      <w:r w:rsidR="000B5FCB">
        <w:rPr>
          <w:rFonts w:ascii="Arial" w:hAnsi="Arial"/>
          <w:iCs/>
          <w:sz w:val="22"/>
        </w:rPr>
        <w:t xml:space="preserve">eutschland </w:t>
      </w:r>
      <w:r w:rsidR="00E03D0E">
        <w:rPr>
          <w:rFonts w:ascii="Arial" w:hAnsi="Arial"/>
          <w:iCs/>
          <w:sz w:val="22"/>
        </w:rPr>
        <w:t>sowie Frankreich</w:t>
      </w:r>
      <w:r w:rsidR="00514914">
        <w:rPr>
          <w:rFonts w:ascii="Arial" w:hAnsi="Arial"/>
          <w:iCs/>
          <w:sz w:val="22"/>
        </w:rPr>
        <w:t>, Italien</w:t>
      </w:r>
      <w:r w:rsidR="00E03D0E">
        <w:rPr>
          <w:rFonts w:ascii="Arial" w:hAnsi="Arial"/>
          <w:iCs/>
          <w:sz w:val="22"/>
        </w:rPr>
        <w:t xml:space="preserve"> und </w:t>
      </w:r>
      <w:r w:rsidR="00514914">
        <w:rPr>
          <w:rFonts w:ascii="Arial" w:hAnsi="Arial"/>
          <w:iCs/>
          <w:sz w:val="22"/>
        </w:rPr>
        <w:t>de</w:t>
      </w:r>
      <w:r w:rsidR="00A64AFE">
        <w:rPr>
          <w:rFonts w:ascii="Arial" w:hAnsi="Arial"/>
          <w:iCs/>
          <w:sz w:val="22"/>
        </w:rPr>
        <w:t>n</w:t>
      </w:r>
      <w:r w:rsidR="00514914">
        <w:rPr>
          <w:rFonts w:ascii="Arial" w:hAnsi="Arial"/>
          <w:iCs/>
          <w:sz w:val="22"/>
        </w:rPr>
        <w:t xml:space="preserve"> </w:t>
      </w:r>
      <w:r w:rsidR="00E03D0E">
        <w:rPr>
          <w:rFonts w:ascii="Arial" w:hAnsi="Arial"/>
          <w:iCs/>
          <w:sz w:val="22"/>
        </w:rPr>
        <w:t>Benelux</w:t>
      </w:r>
      <w:r w:rsidR="003B5E02">
        <w:rPr>
          <w:rFonts w:ascii="Arial" w:hAnsi="Arial"/>
          <w:iCs/>
          <w:sz w:val="22"/>
        </w:rPr>
        <w:t>-</w:t>
      </w:r>
      <w:r w:rsidR="000B5FCB">
        <w:rPr>
          <w:rFonts w:ascii="Arial" w:hAnsi="Arial"/>
          <w:iCs/>
          <w:sz w:val="22"/>
        </w:rPr>
        <w:t>Staaten</w:t>
      </w:r>
      <w:r w:rsidR="00AE3071">
        <w:rPr>
          <w:rFonts w:ascii="Arial" w:hAnsi="Arial"/>
          <w:iCs/>
          <w:sz w:val="22"/>
        </w:rPr>
        <w:t xml:space="preserve"> betreuen.</w:t>
      </w:r>
    </w:p>
    <w:p w14:paraId="647D3F7D" w14:textId="63ABEF7E" w:rsidR="00423D43" w:rsidRDefault="00571AD8" w:rsidP="00C14E83">
      <w:pPr>
        <w:spacing w:line="360" w:lineRule="auto"/>
        <w:ind w:right="706"/>
        <w:contextualSpacing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Bereits seit </w:t>
      </w:r>
      <w:r w:rsidR="00C748D2">
        <w:rPr>
          <w:rFonts w:ascii="Arial" w:hAnsi="Arial"/>
          <w:iCs/>
          <w:sz w:val="22"/>
        </w:rPr>
        <w:t>1.</w:t>
      </w:r>
      <w:r w:rsidR="00B02171">
        <w:rPr>
          <w:rFonts w:ascii="Arial" w:hAnsi="Arial"/>
          <w:iCs/>
          <w:sz w:val="22"/>
        </w:rPr>
        <w:t xml:space="preserve"> Mai</w:t>
      </w:r>
      <w:r>
        <w:rPr>
          <w:rFonts w:ascii="Arial" w:hAnsi="Arial"/>
          <w:iCs/>
          <w:sz w:val="22"/>
        </w:rPr>
        <w:t xml:space="preserve"> </w:t>
      </w:r>
      <w:r w:rsidR="00AA30F3">
        <w:rPr>
          <w:rFonts w:ascii="Arial" w:hAnsi="Arial"/>
          <w:iCs/>
          <w:sz w:val="22"/>
        </w:rPr>
        <w:t>diese</w:t>
      </w:r>
      <w:r w:rsidR="0025140D">
        <w:rPr>
          <w:rFonts w:ascii="Arial" w:hAnsi="Arial"/>
          <w:iCs/>
          <w:sz w:val="22"/>
        </w:rPr>
        <w:t>s</w:t>
      </w:r>
      <w:r w:rsidR="00AA30F3">
        <w:rPr>
          <w:rFonts w:ascii="Arial" w:hAnsi="Arial"/>
          <w:iCs/>
          <w:sz w:val="22"/>
        </w:rPr>
        <w:t xml:space="preserve"> Jahr </w:t>
      </w:r>
      <w:r>
        <w:rPr>
          <w:rFonts w:ascii="Arial" w:hAnsi="Arial"/>
          <w:iCs/>
          <w:sz w:val="22"/>
        </w:rPr>
        <w:t xml:space="preserve">ist Patrick Linares wieder bei Gallus </w:t>
      </w:r>
      <w:r w:rsidR="00B64F89">
        <w:rPr>
          <w:rFonts w:ascii="Arial" w:hAnsi="Arial"/>
          <w:iCs/>
          <w:sz w:val="22"/>
        </w:rPr>
        <w:t xml:space="preserve">im </w:t>
      </w:r>
      <w:r w:rsidR="00BF12EB">
        <w:rPr>
          <w:rFonts w:ascii="Arial" w:hAnsi="Arial"/>
          <w:iCs/>
          <w:sz w:val="22"/>
        </w:rPr>
        <w:t>Verkauf</w:t>
      </w:r>
      <w:r w:rsidR="00B64F89">
        <w:rPr>
          <w:rFonts w:ascii="Arial" w:hAnsi="Arial"/>
          <w:iCs/>
          <w:sz w:val="22"/>
        </w:rPr>
        <w:t xml:space="preserve"> </w:t>
      </w:r>
      <w:r w:rsidR="00AA30F3">
        <w:rPr>
          <w:rFonts w:ascii="Arial" w:hAnsi="Arial"/>
          <w:iCs/>
          <w:sz w:val="22"/>
        </w:rPr>
        <w:t>aktiv</w:t>
      </w:r>
      <w:r w:rsidR="0058182A">
        <w:rPr>
          <w:rFonts w:ascii="Arial" w:hAnsi="Arial"/>
          <w:iCs/>
          <w:sz w:val="22"/>
        </w:rPr>
        <w:t xml:space="preserve"> und dort </w:t>
      </w:r>
      <w:r w:rsidR="00B64F89">
        <w:rPr>
          <w:rFonts w:ascii="Arial" w:hAnsi="Arial"/>
          <w:iCs/>
          <w:sz w:val="22"/>
        </w:rPr>
        <w:t>für d</w:t>
      </w:r>
      <w:r w:rsidR="0058182A">
        <w:rPr>
          <w:rFonts w:ascii="Arial" w:hAnsi="Arial"/>
          <w:iCs/>
          <w:sz w:val="22"/>
        </w:rPr>
        <w:t xml:space="preserve">ie Regionen Latein- und Südamerika sowie </w:t>
      </w:r>
      <w:r w:rsidR="00873BAE">
        <w:rPr>
          <w:rFonts w:ascii="Arial" w:hAnsi="Arial"/>
          <w:iCs/>
          <w:sz w:val="22"/>
        </w:rPr>
        <w:t xml:space="preserve">für die Kunden auf der </w:t>
      </w:r>
      <w:r w:rsidR="0025140D">
        <w:rPr>
          <w:rFonts w:ascii="Arial" w:hAnsi="Arial"/>
          <w:iCs/>
          <w:sz w:val="22"/>
        </w:rPr>
        <w:t>I</w:t>
      </w:r>
      <w:r w:rsidR="0058182A">
        <w:rPr>
          <w:rFonts w:ascii="Arial" w:hAnsi="Arial"/>
          <w:iCs/>
          <w:sz w:val="22"/>
        </w:rPr>
        <w:t>berische</w:t>
      </w:r>
      <w:r w:rsidR="00873BAE">
        <w:rPr>
          <w:rFonts w:ascii="Arial" w:hAnsi="Arial"/>
          <w:iCs/>
          <w:sz w:val="22"/>
        </w:rPr>
        <w:t>n</w:t>
      </w:r>
      <w:r w:rsidR="0058182A">
        <w:rPr>
          <w:rFonts w:ascii="Arial" w:hAnsi="Arial"/>
          <w:iCs/>
          <w:sz w:val="22"/>
        </w:rPr>
        <w:t xml:space="preserve"> Halbinsel zuständig. Patrick Linares </w:t>
      </w:r>
      <w:r w:rsidR="000B5FCB">
        <w:rPr>
          <w:rFonts w:ascii="Arial" w:hAnsi="Arial"/>
          <w:iCs/>
          <w:sz w:val="22"/>
        </w:rPr>
        <w:t>ha</w:t>
      </w:r>
      <w:r w:rsidR="009B0BDF">
        <w:rPr>
          <w:rFonts w:ascii="Arial" w:hAnsi="Arial"/>
          <w:iCs/>
          <w:sz w:val="22"/>
        </w:rPr>
        <w:t>t</w:t>
      </w:r>
      <w:r w:rsidR="005E77F2">
        <w:rPr>
          <w:rFonts w:ascii="Arial" w:hAnsi="Arial"/>
          <w:iCs/>
          <w:sz w:val="22"/>
        </w:rPr>
        <w:t xml:space="preserve">te </w:t>
      </w:r>
      <w:r w:rsidR="00083E0D">
        <w:rPr>
          <w:rFonts w:ascii="Arial" w:hAnsi="Arial"/>
          <w:iCs/>
          <w:sz w:val="22"/>
        </w:rPr>
        <w:t>seine berufliche Laufbahn mit</w:t>
      </w:r>
      <w:r w:rsidR="005E77F2">
        <w:rPr>
          <w:rFonts w:ascii="Arial" w:hAnsi="Arial"/>
          <w:iCs/>
          <w:sz w:val="22"/>
        </w:rPr>
        <w:t xml:space="preserve"> sein</w:t>
      </w:r>
      <w:r w:rsidR="00923B05">
        <w:rPr>
          <w:rFonts w:ascii="Arial" w:hAnsi="Arial"/>
          <w:iCs/>
          <w:sz w:val="22"/>
        </w:rPr>
        <w:t>e</w:t>
      </w:r>
      <w:r w:rsidR="00083E0D">
        <w:rPr>
          <w:rFonts w:ascii="Arial" w:hAnsi="Arial"/>
          <w:iCs/>
          <w:sz w:val="22"/>
        </w:rPr>
        <w:t>r</w:t>
      </w:r>
      <w:r w:rsidR="005E77F2">
        <w:rPr>
          <w:rFonts w:ascii="Arial" w:hAnsi="Arial"/>
          <w:iCs/>
          <w:sz w:val="22"/>
        </w:rPr>
        <w:t xml:space="preserve"> Ausbildung bei Gallus </w:t>
      </w:r>
      <w:r w:rsidR="00C748D2">
        <w:rPr>
          <w:rFonts w:ascii="Arial" w:hAnsi="Arial"/>
          <w:iCs/>
          <w:sz w:val="22"/>
        </w:rPr>
        <w:t>im Jahr 200</w:t>
      </w:r>
      <w:r w:rsidR="00573273">
        <w:rPr>
          <w:rFonts w:ascii="Arial" w:hAnsi="Arial"/>
          <w:iCs/>
          <w:sz w:val="22"/>
        </w:rPr>
        <w:t>4</w:t>
      </w:r>
      <w:r w:rsidR="00C748D2">
        <w:rPr>
          <w:rFonts w:ascii="Arial" w:hAnsi="Arial"/>
          <w:iCs/>
          <w:sz w:val="22"/>
        </w:rPr>
        <w:t xml:space="preserve"> </w:t>
      </w:r>
      <w:r w:rsidR="00083E0D">
        <w:rPr>
          <w:rFonts w:ascii="Arial" w:hAnsi="Arial"/>
          <w:iCs/>
          <w:sz w:val="22"/>
        </w:rPr>
        <w:t>begonnen</w:t>
      </w:r>
      <w:r w:rsidR="00C748D2">
        <w:rPr>
          <w:rFonts w:ascii="Arial" w:hAnsi="Arial"/>
          <w:iCs/>
          <w:sz w:val="22"/>
        </w:rPr>
        <w:t xml:space="preserve"> </w:t>
      </w:r>
      <w:r w:rsidR="005E77F2">
        <w:rPr>
          <w:rFonts w:ascii="Arial" w:hAnsi="Arial"/>
          <w:iCs/>
          <w:sz w:val="22"/>
        </w:rPr>
        <w:t xml:space="preserve">und war dann bis </w:t>
      </w:r>
      <w:r w:rsidR="00B02171" w:rsidRPr="00B02171">
        <w:rPr>
          <w:rFonts w:ascii="Arial" w:hAnsi="Arial"/>
          <w:iCs/>
          <w:sz w:val="22"/>
        </w:rPr>
        <w:t>Ende</w:t>
      </w:r>
      <w:r w:rsidR="008E1BBA" w:rsidRPr="00B02171">
        <w:rPr>
          <w:rFonts w:ascii="Arial" w:hAnsi="Arial"/>
          <w:iCs/>
          <w:sz w:val="22"/>
        </w:rPr>
        <w:t xml:space="preserve"> </w:t>
      </w:r>
      <w:r w:rsidR="00B02171">
        <w:rPr>
          <w:rFonts w:ascii="Arial" w:hAnsi="Arial"/>
          <w:iCs/>
          <w:sz w:val="22"/>
        </w:rPr>
        <w:t xml:space="preserve">des </w:t>
      </w:r>
      <w:r w:rsidR="008E1BBA" w:rsidRPr="00B02171">
        <w:rPr>
          <w:rFonts w:ascii="Arial" w:hAnsi="Arial"/>
          <w:iCs/>
          <w:sz w:val="22"/>
        </w:rPr>
        <w:t>Jahr</w:t>
      </w:r>
      <w:r w:rsidR="00B02171">
        <w:rPr>
          <w:rFonts w:ascii="Arial" w:hAnsi="Arial"/>
          <w:iCs/>
          <w:sz w:val="22"/>
        </w:rPr>
        <w:t>es</w:t>
      </w:r>
      <w:r w:rsidR="008E1BBA" w:rsidRPr="00B02171">
        <w:rPr>
          <w:rFonts w:ascii="Arial" w:hAnsi="Arial"/>
          <w:iCs/>
          <w:sz w:val="22"/>
        </w:rPr>
        <w:t xml:space="preserve"> </w:t>
      </w:r>
      <w:r w:rsidR="005E77F2" w:rsidRPr="00B02171">
        <w:rPr>
          <w:rFonts w:ascii="Arial" w:hAnsi="Arial"/>
          <w:iCs/>
          <w:sz w:val="22"/>
        </w:rPr>
        <w:t>20</w:t>
      </w:r>
      <w:r w:rsidR="00B02171" w:rsidRPr="00B02171">
        <w:rPr>
          <w:rFonts w:ascii="Arial" w:hAnsi="Arial"/>
          <w:iCs/>
          <w:sz w:val="22"/>
        </w:rPr>
        <w:t>19</w:t>
      </w:r>
      <w:r w:rsidR="005E77F2">
        <w:rPr>
          <w:rFonts w:ascii="Arial" w:hAnsi="Arial"/>
          <w:iCs/>
          <w:sz w:val="22"/>
        </w:rPr>
        <w:t xml:space="preserve"> </w:t>
      </w:r>
      <w:r w:rsidR="006123C2">
        <w:rPr>
          <w:rFonts w:ascii="Arial" w:hAnsi="Arial"/>
          <w:iCs/>
          <w:sz w:val="22"/>
        </w:rPr>
        <w:t>auf</w:t>
      </w:r>
      <w:r w:rsidR="005E77F2">
        <w:rPr>
          <w:rFonts w:ascii="Arial" w:hAnsi="Arial"/>
          <w:iCs/>
          <w:sz w:val="22"/>
        </w:rPr>
        <w:t xml:space="preserve"> unterschiedlichen Positionen </w:t>
      </w:r>
      <w:r w:rsidR="006123C2">
        <w:rPr>
          <w:rFonts w:ascii="Arial" w:hAnsi="Arial"/>
          <w:iCs/>
          <w:sz w:val="22"/>
        </w:rPr>
        <w:t>u.a. auch für den Bereich Siebdruck im Vertri</w:t>
      </w:r>
      <w:r w:rsidR="008E1BBA">
        <w:rPr>
          <w:rFonts w:ascii="Arial" w:hAnsi="Arial"/>
          <w:iCs/>
          <w:sz w:val="22"/>
        </w:rPr>
        <w:t>e</w:t>
      </w:r>
      <w:r w:rsidR="006123C2">
        <w:rPr>
          <w:rFonts w:ascii="Arial" w:hAnsi="Arial"/>
          <w:iCs/>
          <w:sz w:val="22"/>
        </w:rPr>
        <w:t xml:space="preserve">b </w:t>
      </w:r>
      <w:r w:rsidR="005B242B">
        <w:rPr>
          <w:rFonts w:ascii="Arial" w:hAnsi="Arial"/>
          <w:iCs/>
          <w:sz w:val="22"/>
        </w:rPr>
        <w:t>der Gallus-Gruppe</w:t>
      </w:r>
      <w:r w:rsidR="00C748D2">
        <w:rPr>
          <w:rFonts w:ascii="Arial" w:hAnsi="Arial"/>
          <w:iCs/>
          <w:sz w:val="22"/>
        </w:rPr>
        <w:t xml:space="preserve"> international</w:t>
      </w:r>
      <w:r w:rsidR="005E77F2">
        <w:rPr>
          <w:rFonts w:ascii="Arial" w:hAnsi="Arial"/>
          <w:iCs/>
          <w:sz w:val="22"/>
        </w:rPr>
        <w:t xml:space="preserve"> tätig.</w:t>
      </w:r>
      <w:r w:rsidR="000B5FCB">
        <w:rPr>
          <w:rFonts w:ascii="Arial" w:hAnsi="Arial"/>
          <w:iCs/>
          <w:sz w:val="22"/>
        </w:rPr>
        <w:t xml:space="preserve"> </w:t>
      </w:r>
    </w:p>
    <w:p w14:paraId="34031FFD" w14:textId="3FF35D4C" w:rsidR="008A1793" w:rsidRDefault="00C727E9" w:rsidP="008A1793">
      <w:pPr>
        <w:spacing w:line="360" w:lineRule="auto"/>
        <w:ind w:right="706"/>
        <w:contextualSpacing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Gallus hat</w:t>
      </w:r>
      <w:r w:rsidR="005B242B">
        <w:rPr>
          <w:rFonts w:ascii="Arial" w:hAnsi="Arial"/>
          <w:iCs/>
          <w:sz w:val="22"/>
        </w:rPr>
        <w:t xml:space="preserve"> nun</w:t>
      </w:r>
      <w:r>
        <w:rPr>
          <w:rFonts w:ascii="Arial" w:hAnsi="Arial"/>
          <w:iCs/>
          <w:sz w:val="22"/>
        </w:rPr>
        <w:t xml:space="preserve"> </w:t>
      </w:r>
      <w:r w:rsidR="00313467">
        <w:rPr>
          <w:rFonts w:ascii="Arial" w:hAnsi="Arial"/>
          <w:iCs/>
          <w:sz w:val="22"/>
        </w:rPr>
        <w:t>s</w:t>
      </w:r>
      <w:r w:rsidR="00CF2349">
        <w:rPr>
          <w:rFonts w:ascii="Arial" w:hAnsi="Arial"/>
          <w:iCs/>
          <w:sz w:val="22"/>
        </w:rPr>
        <w:t>einen</w:t>
      </w:r>
      <w:r w:rsidR="00EE7707">
        <w:rPr>
          <w:rFonts w:ascii="Arial" w:hAnsi="Arial"/>
          <w:iCs/>
          <w:sz w:val="22"/>
        </w:rPr>
        <w:t xml:space="preserve"> </w:t>
      </w:r>
      <w:r w:rsidR="00DA3C0E">
        <w:rPr>
          <w:rFonts w:ascii="Arial" w:hAnsi="Arial"/>
          <w:iCs/>
          <w:sz w:val="22"/>
        </w:rPr>
        <w:t xml:space="preserve">Vertrieb nach </w:t>
      </w:r>
      <w:r w:rsidR="00EE7707">
        <w:rPr>
          <w:rFonts w:ascii="Arial" w:hAnsi="Arial"/>
          <w:iCs/>
          <w:sz w:val="22"/>
        </w:rPr>
        <w:t>Marktregionen neu strukturiert</w:t>
      </w:r>
      <w:r w:rsidR="00DA3C0E">
        <w:rPr>
          <w:rFonts w:ascii="Arial" w:hAnsi="Arial"/>
          <w:iCs/>
          <w:sz w:val="22"/>
        </w:rPr>
        <w:t xml:space="preserve"> und </w:t>
      </w:r>
      <w:r w:rsidR="00EC097B">
        <w:rPr>
          <w:rFonts w:ascii="Arial" w:hAnsi="Arial"/>
          <w:iCs/>
          <w:sz w:val="22"/>
        </w:rPr>
        <w:t>d</w:t>
      </w:r>
      <w:r w:rsidR="00CF2349">
        <w:rPr>
          <w:rFonts w:ascii="Arial" w:hAnsi="Arial"/>
          <w:iCs/>
          <w:sz w:val="22"/>
        </w:rPr>
        <w:t>as</w:t>
      </w:r>
      <w:r w:rsidR="00EC097B">
        <w:rPr>
          <w:rFonts w:ascii="Arial" w:hAnsi="Arial"/>
          <w:iCs/>
          <w:sz w:val="22"/>
        </w:rPr>
        <w:t xml:space="preserve"> interne </w:t>
      </w:r>
      <w:r w:rsidR="00CF2349">
        <w:rPr>
          <w:rFonts w:ascii="Arial" w:hAnsi="Arial"/>
          <w:iCs/>
          <w:sz w:val="22"/>
        </w:rPr>
        <w:t>Sales-Team</w:t>
      </w:r>
      <w:r w:rsidR="00EC097B">
        <w:rPr>
          <w:rFonts w:ascii="Arial" w:hAnsi="Arial"/>
          <w:iCs/>
          <w:sz w:val="22"/>
        </w:rPr>
        <w:t xml:space="preserve"> </w:t>
      </w:r>
      <w:r w:rsidR="00A3097D">
        <w:rPr>
          <w:rFonts w:ascii="Arial" w:hAnsi="Arial"/>
          <w:iCs/>
          <w:sz w:val="22"/>
        </w:rPr>
        <w:t xml:space="preserve">für den </w:t>
      </w:r>
      <w:r w:rsidR="008C4354">
        <w:rPr>
          <w:rFonts w:ascii="Arial" w:hAnsi="Arial"/>
          <w:iCs/>
          <w:sz w:val="22"/>
        </w:rPr>
        <w:t xml:space="preserve">weltweiten </w:t>
      </w:r>
      <w:r w:rsidR="00CF2349">
        <w:rPr>
          <w:rFonts w:ascii="Arial" w:hAnsi="Arial"/>
          <w:iCs/>
          <w:sz w:val="22"/>
        </w:rPr>
        <w:t>Verkauf</w:t>
      </w:r>
      <w:r w:rsidR="008C4354">
        <w:rPr>
          <w:rFonts w:ascii="Arial" w:hAnsi="Arial"/>
          <w:iCs/>
          <w:sz w:val="22"/>
        </w:rPr>
        <w:t xml:space="preserve"> </w:t>
      </w:r>
      <w:r w:rsidR="005B242B">
        <w:rPr>
          <w:rFonts w:ascii="Arial" w:hAnsi="Arial"/>
          <w:iCs/>
          <w:sz w:val="22"/>
        </w:rPr>
        <w:t xml:space="preserve">seiner Produkte und Services </w:t>
      </w:r>
      <w:r w:rsidR="008C4354">
        <w:rPr>
          <w:rFonts w:ascii="Arial" w:hAnsi="Arial"/>
          <w:iCs/>
          <w:sz w:val="22"/>
        </w:rPr>
        <w:t>neu aufgestellt</w:t>
      </w:r>
      <w:r w:rsidR="00D6641E">
        <w:rPr>
          <w:rFonts w:ascii="Arial" w:hAnsi="Arial"/>
          <w:iCs/>
          <w:sz w:val="22"/>
        </w:rPr>
        <w:t xml:space="preserve">. </w:t>
      </w:r>
      <w:r w:rsidR="00940B01">
        <w:rPr>
          <w:rFonts w:ascii="Arial" w:hAnsi="Arial"/>
          <w:iCs/>
          <w:sz w:val="22"/>
        </w:rPr>
        <w:t xml:space="preserve">Mit diesen </w:t>
      </w:r>
      <w:r w:rsidR="00DF347C">
        <w:rPr>
          <w:rFonts w:ascii="Arial" w:hAnsi="Arial"/>
          <w:iCs/>
          <w:sz w:val="22"/>
        </w:rPr>
        <w:t>Änderungen</w:t>
      </w:r>
      <w:r w:rsidR="00940B01">
        <w:rPr>
          <w:rFonts w:ascii="Arial" w:hAnsi="Arial"/>
          <w:iCs/>
          <w:sz w:val="22"/>
        </w:rPr>
        <w:t xml:space="preserve"> nimmt bei Gallus die Neuorientierung in Richtung </w:t>
      </w:r>
      <w:r w:rsidR="00683B0D">
        <w:rPr>
          <w:rFonts w:ascii="Arial" w:hAnsi="Arial"/>
          <w:iCs/>
          <w:sz w:val="22"/>
        </w:rPr>
        <w:t>eigenständige</w:t>
      </w:r>
      <w:r w:rsidR="00940B01">
        <w:rPr>
          <w:rFonts w:ascii="Arial" w:hAnsi="Arial"/>
          <w:iCs/>
          <w:sz w:val="22"/>
        </w:rPr>
        <w:t xml:space="preserve"> Business Unit</w:t>
      </w:r>
      <w:r w:rsidR="00CF2349">
        <w:rPr>
          <w:rFonts w:ascii="Arial" w:hAnsi="Arial"/>
          <w:iCs/>
          <w:sz w:val="22"/>
        </w:rPr>
        <w:t>,</w:t>
      </w:r>
      <w:r w:rsidR="00940B01">
        <w:rPr>
          <w:rFonts w:ascii="Arial" w:hAnsi="Arial"/>
          <w:iCs/>
          <w:sz w:val="22"/>
        </w:rPr>
        <w:t xml:space="preserve"> unter dem Dach der Heidelberg-Gruppe</w:t>
      </w:r>
      <w:r w:rsidR="00CF2349">
        <w:rPr>
          <w:rFonts w:ascii="Arial" w:hAnsi="Arial"/>
          <w:iCs/>
          <w:sz w:val="22"/>
        </w:rPr>
        <w:t>,</w:t>
      </w:r>
      <w:r w:rsidR="00940B01">
        <w:rPr>
          <w:rFonts w:ascii="Arial" w:hAnsi="Arial"/>
          <w:iCs/>
          <w:sz w:val="22"/>
        </w:rPr>
        <w:t xml:space="preserve"> weiter Gestalt an. </w:t>
      </w:r>
      <w:r w:rsidR="002B08CA">
        <w:rPr>
          <w:rFonts w:ascii="Arial" w:hAnsi="Arial"/>
          <w:iCs/>
          <w:sz w:val="22"/>
        </w:rPr>
        <w:t>Gallus-Kunden profitieren dadurch vom professionellen und direkten Support in allen fachspezifischen Belangen</w:t>
      </w:r>
      <w:r w:rsidR="00A64AFE">
        <w:rPr>
          <w:rFonts w:ascii="Arial" w:hAnsi="Arial"/>
          <w:iCs/>
          <w:sz w:val="22"/>
        </w:rPr>
        <w:t xml:space="preserve"> direkt aus dem Stammhaus in St. Gallen</w:t>
      </w:r>
      <w:r w:rsidR="00E65D12">
        <w:rPr>
          <w:rFonts w:ascii="Arial" w:hAnsi="Arial"/>
          <w:iCs/>
          <w:sz w:val="22"/>
        </w:rPr>
        <w:t xml:space="preserve">, </w:t>
      </w:r>
      <w:r w:rsidR="00A64AFE">
        <w:rPr>
          <w:rFonts w:ascii="Arial" w:hAnsi="Arial"/>
          <w:iCs/>
          <w:sz w:val="22"/>
        </w:rPr>
        <w:t>Schweiz</w:t>
      </w:r>
      <w:r w:rsidR="00861BE6">
        <w:rPr>
          <w:rFonts w:ascii="Arial" w:hAnsi="Arial"/>
          <w:iCs/>
          <w:sz w:val="22"/>
        </w:rPr>
        <w:t xml:space="preserve">. </w:t>
      </w:r>
      <w:r w:rsidR="008A1793">
        <w:rPr>
          <w:rFonts w:ascii="Arial" w:hAnsi="Arial"/>
          <w:iCs/>
          <w:sz w:val="22"/>
        </w:rPr>
        <w:t xml:space="preserve">Vor Ort, in den Marktregionen, nutzt Gallus die Struktur der Sales- und Service-Teams der Muttergesellschaft Heidelberg, dem weltweit umfangreichste Verkaufsnetzwerk der Druckbranche und gewährleistet so die Erreichbarkeit und Nähe zum Kunden. </w:t>
      </w:r>
    </w:p>
    <w:p w14:paraId="1232207A" w14:textId="76EEE986" w:rsidR="008A1793" w:rsidRDefault="008A1793" w:rsidP="00C14E83">
      <w:pPr>
        <w:spacing w:line="360" w:lineRule="auto"/>
        <w:ind w:right="706"/>
        <w:contextualSpacing/>
        <w:jc w:val="both"/>
        <w:rPr>
          <w:rFonts w:ascii="Arial" w:hAnsi="Arial"/>
          <w:iCs/>
          <w:sz w:val="22"/>
        </w:rPr>
      </w:pPr>
    </w:p>
    <w:p w14:paraId="1A8BD7B0" w14:textId="77777777" w:rsidR="00C14E83" w:rsidRPr="00486B6F" w:rsidRDefault="00C14E83" w:rsidP="00306490">
      <w:pPr>
        <w:spacing w:line="360" w:lineRule="auto"/>
        <w:ind w:right="706"/>
        <w:contextualSpacing/>
        <w:jc w:val="both"/>
        <w:rPr>
          <w:rFonts w:ascii="Arial" w:hAnsi="Arial"/>
          <w:b/>
          <w:sz w:val="16"/>
          <w:szCs w:val="16"/>
        </w:rPr>
      </w:pPr>
    </w:p>
    <w:p w14:paraId="3B4FA3BF" w14:textId="3A54DDB0" w:rsidR="00306490" w:rsidRPr="00426CDB" w:rsidRDefault="00306490" w:rsidP="00306490">
      <w:pPr>
        <w:spacing w:line="360" w:lineRule="auto"/>
        <w:ind w:right="706"/>
        <w:contextualSpacing/>
        <w:jc w:val="both"/>
        <w:rPr>
          <w:rFonts w:ascii="Arial" w:hAnsi="Arial"/>
          <w:b/>
          <w:sz w:val="22"/>
        </w:rPr>
      </w:pPr>
      <w:r w:rsidRPr="00426CDB">
        <w:rPr>
          <w:rFonts w:ascii="Arial" w:hAnsi="Arial"/>
          <w:b/>
          <w:sz w:val="22"/>
        </w:rPr>
        <w:t>Bildunterschriften:</w:t>
      </w:r>
    </w:p>
    <w:p w14:paraId="1A42CE47" w14:textId="093A1879" w:rsidR="00486B6F" w:rsidRPr="00486B6F" w:rsidRDefault="00306490" w:rsidP="00BD1535">
      <w:pPr>
        <w:spacing w:after="220" w:line="360" w:lineRule="auto"/>
        <w:ind w:right="709"/>
        <w:contextualSpacing/>
        <w:jc w:val="both"/>
        <w:rPr>
          <w:rFonts w:ascii="Arial" w:hAnsi="Arial"/>
          <w:iCs/>
          <w:sz w:val="22"/>
        </w:rPr>
      </w:pPr>
      <w:r w:rsidRPr="00486B6F">
        <w:rPr>
          <w:rFonts w:ascii="Arial" w:hAnsi="Arial"/>
          <w:iCs/>
          <w:sz w:val="22"/>
        </w:rPr>
        <w:t>Bild</w:t>
      </w:r>
      <w:r w:rsidR="00656CEA">
        <w:rPr>
          <w:rFonts w:ascii="Arial" w:hAnsi="Arial"/>
          <w:iCs/>
          <w:sz w:val="22"/>
        </w:rPr>
        <w:t xml:space="preserve"> 1 </w:t>
      </w:r>
      <w:r w:rsidR="00656CEA" w:rsidRPr="00663BCE">
        <w:rPr>
          <w:rFonts w:ascii="Arial" w:hAnsi="Arial"/>
          <w:i/>
          <w:iCs/>
          <w:sz w:val="22"/>
        </w:rPr>
        <w:t>(Patrizio</w:t>
      </w:r>
      <w:r w:rsidR="00083EFF">
        <w:rPr>
          <w:rFonts w:ascii="Arial" w:hAnsi="Arial"/>
          <w:i/>
          <w:iCs/>
          <w:sz w:val="22"/>
        </w:rPr>
        <w:t>-</w:t>
      </w:r>
      <w:r w:rsidR="00656CEA" w:rsidRPr="00663BCE">
        <w:rPr>
          <w:rFonts w:ascii="Arial" w:hAnsi="Arial"/>
          <w:i/>
          <w:iCs/>
          <w:sz w:val="22"/>
        </w:rPr>
        <w:t>Vaninetti.jpg)</w:t>
      </w:r>
    </w:p>
    <w:p w14:paraId="3E2267FE" w14:textId="4FEF60F8" w:rsidR="000A3A57" w:rsidRDefault="00D8421D" w:rsidP="00B2719E">
      <w:pPr>
        <w:spacing w:after="220" w:line="360" w:lineRule="auto"/>
        <w:ind w:right="709"/>
        <w:contextualSpacing/>
        <w:rPr>
          <w:rFonts w:ascii="Arial" w:hAnsi="Arial"/>
          <w:i/>
          <w:sz w:val="22"/>
        </w:rPr>
      </w:pPr>
      <w:bookmarkStart w:id="0" w:name="_Hlk77664623"/>
      <w:r>
        <w:rPr>
          <w:rFonts w:ascii="Arial" w:hAnsi="Arial"/>
          <w:i/>
          <w:sz w:val="22"/>
        </w:rPr>
        <w:lastRenderedPageBreak/>
        <w:t xml:space="preserve">Patrizio Vaninetti ist ab dem 1. August bei Gallus </w:t>
      </w:r>
      <w:r w:rsidR="00AA3933">
        <w:rPr>
          <w:rFonts w:ascii="Arial" w:hAnsi="Arial"/>
          <w:i/>
          <w:sz w:val="22"/>
        </w:rPr>
        <w:t xml:space="preserve">im Vertrieb </w:t>
      </w:r>
      <w:r>
        <w:rPr>
          <w:rFonts w:ascii="Arial" w:hAnsi="Arial"/>
          <w:i/>
          <w:sz w:val="22"/>
        </w:rPr>
        <w:t xml:space="preserve">für die Marktregion </w:t>
      </w:r>
      <w:r w:rsidR="00034F09">
        <w:rPr>
          <w:rFonts w:ascii="Arial" w:hAnsi="Arial"/>
          <w:i/>
          <w:sz w:val="22"/>
        </w:rPr>
        <w:t>Zentral-Europa verantwortlich.</w:t>
      </w:r>
      <w:r w:rsidR="00BD1535">
        <w:rPr>
          <w:rFonts w:ascii="Arial" w:hAnsi="Arial"/>
          <w:i/>
          <w:sz w:val="22"/>
        </w:rPr>
        <w:br/>
      </w:r>
      <w:r w:rsidR="00306490" w:rsidRPr="00426CDB">
        <w:rPr>
          <w:rFonts w:ascii="Arial" w:hAnsi="Arial"/>
          <w:i/>
          <w:sz w:val="22"/>
        </w:rPr>
        <w:t>Bildquelle: Gallus Ferd. Rüesch AG</w:t>
      </w:r>
    </w:p>
    <w:p w14:paraId="62E68DA9" w14:textId="48CA8E4A" w:rsidR="00034F09" w:rsidRDefault="00656CEA" w:rsidP="00BD1535">
      <w:pPr>
        <w:spacing w:after="220" w:line="360" w:lineRule="auto"/>
        <w:ind w:right="709"/>
        <w:contextualSpacing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</w:t>
      </w:r>
    </w:p>
    <w:p w14:paraId="070A8DA0" w14:textId="7C26C9BF" w:rsidR="00034F09" w:rsidRPr="00083EFF" w:rsidRDefault="00034F09" w:rsidP="00B2719E">
      <w:pPr>
        <w:spacing w:after="220" w:line="360" w:lineRule="auto"/>
        <w:ind w:right="709"/>
        <w:contextualSpacing/>
        <w:rPr>
          <w:rFonts w:ascii="Arial" w:hAnsi="Arial"/>
          <w:iCs/>
          <w:sz w:val="22"/>
        </w:rPr>
      </w:pPr>
      <w:r w:rsidRPr="00486B6F">
        <w:rPr>
          <w:rFonts w:ascii="Arial" w:hAnsi="Arial"/>
          <w:iCs/>
          <w:sz w:val="22"/>
        </w:rPr>
        <w:t xml:space="preserve">Bild </w:t>
      </w:r>
      <w:r w:rsidR="00656CEA">
        <w:rPr>
          <w:rFonts w:ascii="Arial" w:hAnsi="Arial"/>
          <w:iCs/>
          <w:sz w:val="22"/>
        </w:rPr>
        <w:t xml:space="preserve">2 </w:t>
      </w:r>
      <w:r w:rsidR="00083EFF" w:rsidRPr="00083EFF">
        <w:rPr>
          <w:rFonts w:ascii="Arial" w:hAnsi="Arial"/>
          <w:i/>
          <w:iCs/>
          <w:sz w:val="22"/>
        </w:rPr>
        <w:t>(Patrick-Linares.jpg)</w:t>
      </w:r>
    </w:p>
    <w:p w14:paraId="3AE7D6CB" w14:textId="05A390FB" w:rsidR="00034F09" w:rsidRDefault="00034F09" w:rsidP="00B2719E">
      <w:pPr>
        <w:spacing w:after="220" w:line="360" w:lineRule="auto"/>
        <w:ind w:right="709"/>
        <w:contextualSpacing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Mit Patrick Linares hat </w:t>
      </w:r>
      <w:r w:rsidR="00523FC8">
        <w:rPr>
          <w:rFonts w:ascii="Arial" w:hAnsi="Arial"/>
          <w:i/>
          <w:sz w:val="22"/>
        </w:rPr>
        <w:t>Gallus seine Verkaufsmannschaft für die Regionen Spanien und Portugal sow</w:t>
      </w:r>
      <w:r w:rsidR="00B5771A">
        <w:rPr>
          <w:rFonts w:ascii="Arial" w:hAnsi="Arial"/>
          <w:i/>
          <w:sz w:val="22"/>
        </w:rPr>
        <w:t>i</w:t>
      </w:r>
      <w:r w:rsidR="00523FC8">
        <w:rPr>
          <w:rFonts w:ascii="Arial" w:hAnsi="Arial"/>
          <w:i/>
          <w:sz w:val="22"/>
        </w:rPr>
        <w:t xml:space="preserve">e </w:t>
      </w:r>
      <w:r w:rsidR="00B5771A">
        <w:rPr>
          <w:rFonts w:ascii="Arial" w:hAnsi="Arial"/>
          <w:i/>
          <w:sz w:val="22"/>
        </w:rPr>
        <w:t>ganz</w:t>
      </w:r>
      <w:r w:rsidR="00C129D8">
        <w:rPr>
          <w:rFonts w:ascii="Arial" w:hAnsi="Arial"/>
          <w:i/>
          <w:sz w:val="22"/>
        </w:rPr>
        <w:t xml:space="preserve"> Mittel- und Südamerika verstärkt.</w:t>
      </w:r>
      <w:r>
        <w:rPr>
          <w:rFonts w:ascii="Arial" w:hAnsi="Arial"/>
          <w:i/>
          <w:sz w:val="22"/>
        </w:rPr>
        <w:br/>
      </w:r>
      <w:r w:rsidRPr="00426CDB">
        <w:rPr>
          <w:rFonts w:ascii="Arial" w:hAnsi="Arial"/>
          <w:i/>
          <w:sz w:val="22"/>
        </w:rPr>
        <w:t>Bildquelle: Gallus Ferd. Rüesch AG</w:t>
      </w:r>
    </w:p>
    <w:bookmarkEnd w:id="0"/>
    <w:p w14:paraId="3612B730" w14:textId="77777777" w:rsidR="00034F09" w:rsidRDefault="00034F09" w:rsidP="00BD1535">
      <w:pPr>
        <w:spacing w:after="220" w:line="360" w:lineRule="auto"/>
        <w:ind w:right="709"/>
        <w:contextualSpacing/>
        <w:jc w:val="both"/>
        <w:rPr>
          <w:rFonts w:ascii="Arial" w:hAnsi="Arial"/>
          <w:i/>
          <w:sz w:val="22"/>
        </w:rPr>
      </w:pPr>
    </w:p>
    <w:p w14:paraId="041DEEC7" w14:textId="369A8A77" w:rsidR="00BD1535" w:rsidRDefault="00BD1535" w:rsidP="00BD1535">
      <w:pPr>
        <w:spacing w:after="220" w:line="360" w:lineRule="auto"/>
        <w:ind w:right="709"/>
        <w:contextualSpacing/>
        <w:jc w:val="both"/>
        <w:rPr>
          <w:rFonts w:ascii="Arial" w:hAnsi="Arial"/>
          <w:i/>
          <w:sz w:val="22"/>
        </w:rPr>
      </w:pPr>
    </w:p>
    <w:p w14:paraId="173550DE" w14:textId="77777777" w:rsidR="000A3A57" w:rsidRPr="00426CDB" w:rsidRDefault="000A3A57" w:rsidP="000A3A57">
      <w:pPr>
        <w:pStyle w:val="Textkrper3"/>
        <w:spacing w:line="240" w:lineRule="auto"/>
        <w:ind w:right="621"/>
        <w:contextualSpacing/>
        <w:jc w:val="both"/>
        <w:rPr>
          <w:b/>
          <w:sz w:val="20"/>
          <w:lang w:val="de-CH"/>
        </w:rPr>
      </w:pPr>
      <w:r w:rsidRPr="00426CDB">
        <w:rPr>
          <w:b/>
          <w:sz w:val="20"/>
          <w:lang w:val="de-CH"/>
        </w:rPr>
        <w:t>Über Gallus</w:t>
      </w:r>
    </w:p>
    <w:p w14:paraId="736C0799" w14:textId="7DA34A77" w:rsidR="000A3A57" w:rsidRPr="00426CDB" w:rsidRDefault="000A3A57" w:rsidP="000A3A57">
      <w:pPr>
        <w:pStyle w:val="Textkrper3"/>
        <w:spacing w:line="240" w:lineRule="auto"/>
        <w:ind w:right="621"/>
        <w:contextualSpacing/>
        <w:jc w:val="both"/>
        <w:rPr>
          <w:sz w:val="20"/>
          <w:lang w:val="de-CH"/>
        </w:rPr>
      </w:pPr>
      <w:r w:rsidRPr="00426CDB">
        <w:rPr>
          <w:sz w:val="20"/>
          <w:lang w:val="de-CH"/>
        </w:rPr>
        <w:t xml:space="preserve">Gallus, mit Produktionsstätten in der Schweiz und in Deutschland, ist ein weltweit führendes Unternehmen in der Entwicklung, Produktion von konventionellen und digitalen </w:t>
      </w:r>
      <w:proofErr w:type="spellStart"/>
      <w:r w:rsidRPr="00426CDB">
        <w:rPr>
          <w:sz w:val="20"/>
          <w:lang w:val="de-CH"/>
        </w:rPr>
        <w:t>schmalbahnigen</w:t>
      </w:r>
      <w:proofErr w:type="spellEnd"/>
      <w:r w:rsidRPr="00426CDB">
        <w:rPr>
          <w:sz w:val="20"/>
          <w:lang w:val="de-CH"/>
        </w:rPr>
        <w:t xml:space="preserve"> Rollendruckmaschinen mit Ausrichtung auf den Etiketten- und Verpackungsdruck. Ergänzt wird das Maschinenprogramm durch das breite Angebot von Siebdruckplatten (Gallus </w:t>
      </w:r>
      <w:proofErr w:type="spellStart"/>
      <w:r w:rsidRPr="00426CDB">
        <w:rPr>
          <w:sz w:val="20"/>
          <w:lang w:val="de-CH"/>
        </w:rPr>
        <w:t>Screeny</w:t>
      </w:r>
      <w:proofErr w:type="spellEnd"/>
      <w:r w:rsidRPr="00426CDB">
        <w:rPr>
          <w:sz w:val="20"/>
          <w:lang w:val="de-CH"/>
        </w:rPr>
        <w:t xml:space="preserve">), einem weltweit dezentralen Service sowie einem umfangreichen Druckzubehör- und Ersatzteilangebot. Produkte der Marke Gallus werden über das globale Sales and Service Netzwerk der Heidelberger Druckmaschinen AG vertrieben. Zum umfassenden Leistungsangebot zählen zudem Beratungsleistungen von Druck- und Verfahrensexperten für alle relevanten druck- und prozesstechnischen Aufgabenstellungen. Gallus beschäftigt rund </w:t>
      </w:r>
      <w:r w:rsidR="00B4278D" w:rsidRPr="00426CDB">
        <w:rPr>
          <w:sz w:val="20"/>
          <w:lang w:val="de-CH"/>
        </w:rPr>
        <w:t>2</w:t>
      </w:r>
      <w:r w:rsidR="00731B7C">
        <w:rPr>
          <w:sz w:val="20"/>
          <w:lang w:val="de-CH"/>
        </w:rPr>
        <w:t>9</w:t>
      </w:r>
      <w:r w:rsidR="00B4278D" w:rsidRPr="00426CDB">
        <w:rPr>
          <w:sz w:val="20"/>
          <w:lang w:val="de-CH"/>
        </w:rPr>
        <w:t>0</w:t>
      </w:r>
      <w:r w:rsidRPr="00426CDB">
        <w:rPr>
          <w:sz w:val="20"/>
          <w:lang w:val="de-CH"/>
        </w:rPr>
        <w:t xml:space="preserve"> Mitarbeiter, 16</w:t>
      </w:r>
      <w:r w:rsidR="00731B7C">
        <w:rPr>
          <w:sz w:val="20"/>
          <w:lang w:val="de-CH"/>
        </w:rPr>
        <w:t>8</w:t>
      </w:r>
      <w:r w:rsidRPr="00426CDB">
        <w:rPr>
          <w:sz w:val="20"/>
          <w:lang w:val="de-CH"/>
        </w:rPr>
        <w:t xml:space="preserve"> davon am Hauptsitz in St. Gallen in der Schweiz. </w:t>
      </w:r>
    </w:p>
    <w:p w14:paraId="126C6635" w14:textId="77777777" w:rsidR="000A3A57" w:rsidRPr="00426CDB" w:rsidRDefault="00C20973" w:rsidP="000A3A57">
      <w:pPr>
        <w:pStyle w:val="Textkrper3"/>
        <w:spacing w:line="240" w:lineRule="auto"/>
        <w:ind w:right="621"/>
        <w:contextualSpacing/>
        <w:jc w:val="both"/>
        <w:rPr>
          <w:sz w:val="20"/>
          <w:lang w:val="de-CH"/>
        </w:rPr>
      </w:pPr>
      <w:r>
        <w:fldChar w:fldCharType="begin"/>
      </w:r>
      <w:r w:rsidRPr="00C20973">
        <w:rPr>
          <w:lang w:val="de-CH"/>
        </w:rPr>
        <w:instrText xml:space="preserve"> HYPERLINK "http://www.gallus-group.com" </w:instrText>
      </w:r>
      <w:r>
        <w:fldChar w:fldCharType="separate"/>
      </w:r>
      <w:r w:rsidR="000A3A57" w:rsidRPr="00426CDB">
        <w:rPr>
          <w:rStyle w:val="Hyperlink"/>
          <w:sz w:val="20"/>
          <w:lang w:val="de-CH"/>
        </w:rPr>
        <w:t>www.gallus-group.com</w:t>
      </w:r>
      <w:r>
        <w:rPr>
          <w:rStyle w:val="Hyperlink"/>
          <w:sz w:val="20"/>
          <w:lang w:val="de-CH"/>
        </w:rPr>
        <w:fldChar w:fldCharType="end"/>
      </w:r>
      <w:r w:rsidR="000A3A57" w:rsidRPr="00426CDB">
        <w:rPr>
          <w:sz w:val="20"/>
          <w:lang w:val="de-CH"/>
        </w:rPr>
        <w:t xml:space="preserve"> </w:t>
      </w:r>
    </w:p>
    <w:p w14:paraId="440EA301" w14:textId="77777777" w:rsidR="00BE5982" w:rsidRPr="00426CDB" w:rsidRDefault="00BE5982" w:rsidP="00BE5982">
      <w:pPr>
        <w:pStyle w:val="Textkrper2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903BC7" w14:textId="41873EED" w:rsidR="00BE5982" w:rsidRPr="00426CDB" w:rsidRDefault="00BE5982" w:rsidP="00BE5982">
      <w:pPr>
        <w:pStyle w:val="Textkrper2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26CDB">
        <w:rPr>
          <w:rFonts w:ascii="Arial" w:hAnsi="Arial" w:cs="Arial"/>
          <w:b/>
          <w:sz w:val="20"/>
          <w:szCs w:val="20"/>
        </w:rPr>
        <w:t>Für weiterführende Information kontaktieren Sie bitte:</w:t>
      </w:r>
    </w:p>
    <w:p w14:paraId="3851EFAD" w14:textId="77777777" w:rsidR="00BE5982" w:rsidRPr="00503EFA" w:rsidRDefault="00BE5982" w:rsidP="00BE5982">
      <w:pPr>
        <w:spacing w:line="280" w:lineRule="atLeast"/>
        <w:ind w:right="706"/>
        <w:contextualSpacing/>
        <w:jc w:val="both"/>
        <w:rPr>
          <w:rFonts w:ascii="Arial" w:hAnsi="Arial"/>
          <w:sz w:val="20"/>
          <w:szCs w:val="20"/>
          <w:lang w:val="fr-CH"/>
        </w:rPr>
      </w:pPr>
      <w:r w:rsidRPr="00703A15">
        <w:rPr>
          <w:rFonts w:ascii="Arial" w:hAnsi="Arial"/>
          <w:sz w:val="20"/>
          <w:szCs w:val="20"/>
          <w:lang w:val="fr-CH"/>
        </w:rPr>
        <w:t xml:space="preserve">Gallus Ferd. </w:t>
      </w:r>
      <w:r w:rsidRPr="00503EFA">
        <w:rPr>
          <w:rFonts w:ascii="Arial" w:hAnsi="Arial"/>
          <w:sz w:val="20"/>
          <w:szCs w:val="20"/>
          <w:lang w:val="fr-CH"/>
        </w:rPr>
        <w:t xml:space="preserve">Rüesch AG, </w:t>
      </w:r>
      <w:proofErr w:type="spellStart"/>
      <w:r w:rsidRPr="00503EFA">
        <w:rPr>
          <w:rFonts w:ascii="Arial" w:hAnsi="Arial"/>
          <w:sz w:val="20"/>
          <w:szCs w:val="20"/>
          <w:lang w:val="fr-CH"/>
        </w:rPr>
        <w:t>Corporate</w:t>
      </w:r>
      <w:proofErr w:type="spellEnd"/>
      <w:r w:rsidRPr="00503EFA">
        <w:rPr>
          <w:rFonts w:ascii="Arial" w:hAnsi="Arial"/>
          <w:sz w:val="20"/>
          <w:szCs w:val="20"/>
          <w:lang w:val="fr-CH"/>
        </w:rPr>
        <w:t xml:space="preserve"> Communications</w:t>
      </w:r>
    </w:p>
    <w:p w14:paraId="3A648409" w14:textId="77777777" w:rsidR="00BE5982" w:rsidRPr="00503EFA" w:rsidRDefault="00BE5982" w:rsidP="00BE5982">
      <w:pPr>
        <w:spacing w:line="280" w:lineRule="atLeast"/>
        <w:ind w:right="706"/>
        <w:contextualSpacing/>
        <w:jc w:val="both"/>
        <w:rPr>
          <w:rFonts w:ascii="Arial" w:hAnsi="Arial"/>
          <w:sz w:val="20"/>
          <w:szCs w:val="20"/>
          <w:lang w:val="fr-CH"/>
        </w:rPr>
      </w:pPr>
      <w:r w:rsidRPr="00503EFA">
        <w:rPr>
          <w:rFonts w:ascii="Arial" w:hAnsi="Arial"/>
          <w:sz w:val="20"/>
          <w:szCs w:val="20"/>
          <w:lang w:val="fr-CH"/>
        </w:rPr>
        <w:t>T +41 71 242 86 86</w:t>
      </w:r>
    </w:p>
    <w:p w14:paraId="3D2A1773" w14:textId="77777777" w:rsidR="00BE5982" w:rsidRPr="00503EFA" w:rsidRDefault="00BE5982" w:rsidP="00BE5982">
      <w:pPr>
        <w:contextualSpacing/>
        <w:jc w:val="both"/>
        <w:rPr>
          <w:rStyle w:val="Hyperlink"/>
          <w:rFonts w:ascii="Arial" w:hAnsi="Arial"/>
          <w:sz w:val="20"/>
          <w:szCs w:val="20"/>
          <w:lang w:val="fr-CH"/>
        </w:rPr>
      </w:pPr>
      <w:r w:rsidRPr="00503EFA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0F71614A" w14:textId="2E3AEBA8" w:rsidR="00BE1009" w:rsidRPr="00503EFA" w:rsidRDefault="00BE5982" w:rsidP="000A3A57">
      <w:pPr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503EFA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</w:p>
    <w:sectPr w:rsidR="00BE1009" w:rsidRPr="00503EFA" w:rsidSect="00E3319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872C7" w14:textId="77777777" w:rsidR="00147E14" w:rsidRDefault="00147E14">
      <w:r>
        <w:separator/>
      </w:r>
    </w:p>
  </w:endnote>
  <w:endnote w:type="continuationSeparator" w:id="0">
    <w:p w14:paraId="215E1169" w14:textId="77777777" w:rsidR="00147E14" w:rsidRDefault="0014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7799" w14:textId="77777777" w:rsidR="00663BCE" w:rsidRDefault="00663B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6C29" w14:textId="77777777" w:rsidR="00663BCE" w:rsidRDefault="00663B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4949" w14:textId="6986FFAB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</w:p>
  <w:p w14:paraId="7A2F3CC6" w14:textId="77777777" w:rsidR="00E3319E" w:rsidRPr="00DE5D5A" w:rsidRDefault="00E3319E" w:rsidP="00DE5D5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E730" w14:textId="77777777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  <w:r>
      <w:rPr>
        <w:rFonts w:ascii="Arial" w:hAnsi="Arial"/>
        <w:spacing w:val="-4"/>
        <w:sz w:val="14"/>
        <w:szCs w:val="14"/>
      </w:rPr>
      <w:t>Ein Mitglied der Heidelberg-Gruppe</w:t>
    </w:r>
  </w:p>
  <w:p w14:paraId="7699F539" w14:textId="77777777" w:rsidR="00E3319E" w:rsidRPr="00542D03" w:rsidRDefault="00E3319E" w:rsidP="00542D0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700C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DBEC" w14:textId="77777777" w:rsidR="00147E14" w:rsidRDefault="00147E14">
      <w:r>
        <w:separator/>
      </w:r>
    </w:p>
  </w:footnote>
  <w:footnote w:type="continuationSeparator" w:id="0">
    <w:p w14:paraId="04D470FB" w14:textId="77777777" w:rsidR="00147E14" w:rsidRDefault="0014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22AF" w14:textId="77777777" w:rsidR="00663BCE" w:rsidRDefault="00663B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F5A" w14:textId="7B2DAB14" w:rsidR="00E3319E" w:rsidRDefault="009A3090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F44FDE8" wp14:editId="0C21790D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75AC" w14:textId="5D52B9BF" w:rsidR="00E3319E" w:rsidRDefault="009A3090">
    <w:r>
      <w:rPr>
        <w:noProof/>
      </w:rPr>
      <w:drawing>
        <wp:inline distT="0" distB="0" distL="0" distR="0" wp14:anchorId="24CD8EC4" wp14:editId="2E46630D">
          <wp:extent cx="6154420" cy="5645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335F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588B" w14:textId="27FF567E" w:rsidR="00E3319E" w:rsidRDefault="009A3090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CEAB4BD" wp14:editId="5A05B50B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98FF" w14:textId="61D523C8" w:rsidR="00E3319E" w:rsidRPr="00904837" w:rsidRDefault="00656CEA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>August</w:t>
    </w:r>
    <w:r w:rsidR="00BD1535">
      <w:rPr>
        <w:rFonts w:ascii="Arial" w:hAnsi="Arial"/>
        <w:sz w:val="18"/>
        <w:szCs w:val="18"/>
        <w:lang w:val="de-DE"/>
      </w:rPr>
      <w:t xml:space="preserve"> </w:t>
    </w:r>
    <w:r w:rsidR="00DF2153">
      <w:rPr>
        <w:rFonts w:ascii="Arial" w:hAnsi="Arial"/>
        <w:sz w:val="18"/>
        <w:szCs w:val="18"/>
        <w:lang w:val="de-DE"/>
      </w:rPr>
      <w:t>20</w:t>
    </w:r>
    <w:r w:rsidR="00BE5982">
      <w:rPr>
        <w:rFonts w:ascii="Arial" w:hAnsi="Arial"/>
        <w:sz w:val="18"/>
        <w:szCs w:val="18"/>
        <w:lang w:val="de-DE"/>
      </w:rPr>
      <w:t>2</w:t>
    </w:r>
    <w:r w:rsidR="00BD1535">
      <w:rPr>
        <w:rFonts w:ascii="Arial" w:hAnsi="Arial"/>
        <w:sz w:val="18"/>
        <w:szCs w:val="18"/>
        <w:lang w:val="de-DE"/>
      </w:rPr>
      <w:t>1</w:t>
    </w:r>
  </w:p>
  <w:p w14:paraId="4EF559EF" w14:textId="77777777" w:rsidR="00E3319E" w:rsidRDefault="00D83E65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Seite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B27" w14:textId="7A249012" w:rsidR="00E3319E" w:rsidRDefault="009A3090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5324B80F" wp14:editId="7346B1EC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11EF2027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AE6AAD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0BDF"/>
    <w:rsid w:val="00002386"/>
    <w:rsid w:val="000032FB"/>
    <w:rsid w:val="00012959"/>
    <w:rsid w:val="00016BCC"/>
    <w:rsid w:val="00024EE6"/>
    <w:rsid w:val="000253BF"/>
    <w:rsid w:val="000329BA"/>
    <w:rsid w:val="00034F09"/>
    <w:rsid w:val="00037F02"/>
    <w:rsid w:val="00050B38"/>
    <w:rsid w:val="0005108A"/>
    <w:rsid w:val="00066840"/>
    <w:rsid w:val="000767C3"/>
    <w:rsid w:val="00083E0D"/>
    <w:rsid w:val="00083EFF"/>
    <w:rsid w:val="000901E6"/>
    <w:rsid w:val="00097CFD"/>
    <w:rsid w:val="000A394C"/>
    <w:rsid w:val="000A3A57"/>
    <w:rsid w:val="000B19EE"/>
    <w:rsid w:val="000B36E1"/>
    <w:rsid w:val="000B5709"/>
    <w:rsid w:val="000B5FCB"/>
    <w:rsid w:val="000C198A"/>
    <w:rsid w:val="000C2929"/>
    <w:rsid w:val="000C41AA"/>
    <w:rsid w:val="000D1636"/>
    <w:rsid w:val="000D2F48"/>
    <w:rsid w:val="000D4C39"/>
    <w:rsid w:val="000D653F"/>
    <w:rsid w:val="000D6569"/>
    <w:rsid w:val="00100AF8"/>
    <w:rsid w:val="0011088D"/>
    <w:rsid w:val="0011599B"/>
    <w:rsid w:val="00117AA6"/>
    <w:rsid w:val="00127C15"/>
    <w:rsid w:val="00133FF0"/>
    <w:rsid w:val="001404A6"/>
    <w:rsid w:val="00141A5E"/>
    <w:rsid w:val="0014538A"/>
    <w:rsid w:val="00147E14"/>
    <w:rsid w:val="0015013B"/>
    <w:rsid w:val="00152A68"/>
    <w:rsid w:val="00156284"/>
    <w:rsid w:val="00157D39"/>
    <w:rsid w:val="00166FF0"/>
    <w:rsid w:val="0018274F"/>
    <w:rsid w:val="00182B1E"/>
    <w:rsid w:val="00183A82"/>
    <w:rsid w:val="00187378"/>
    <w:rsid w:val="00197D7A"/>
    <w:rsid w:val="001A39BA"/>
    <w:rsid w:val="001B7C0A"/>
    <w:rsid w:val="001C2897"/>
    <w:rsid w:val="001C7885"/>
    <w:rsid w:val="001D6B7F"/>
    <w:rsid w:val="001E2A37"/>
    <w:rsid w:val="001F40DE"/>
    <w:rsid w:val="001F5076"/>
    <w:rsid w:val="001F7800"/>
    <w:rsid w:val="002009DD"/>
    <w:rsid w:val="002064DB"/>
    <w:rsid w:val="00214E5A"/>
    <w:rsid w:val="00223030"/>
    <w:rsid w:val="002262A0"/>
    <w:rsid w:val="002350AA"/>
    <w:rsid w:val="00236C9E"/>
    <w:rsid w:val="0025140D"/>
    <w:rsid w:val="00254D6B"/>
    <w:rsid w:val="00283602"/>
    <w:rsid w:val="00286146"/>
    <w:rsid w:val="00287B72"/>
    <w:rsid w:val="00293BDE"/>
    <w:rsid w:val="00296DEE"/>
    <w:rsid w:val="002A5381"/>
    <w:rsid w:val="002B08CA"/>
    <w:rsid w:val="002D1C89"/>
    <w:rsid w:val="002D6FDC"/>
    <w:rsid w:val="002E61A3"/>
    <w:rsid w:val="00306490"/>
    <w:rsid w:val="00313467"/>
    <w:rsid w:val="00323C8B"/>
    <w:rsid w:val="0032765D"/>
    <w:rsid w:val="00330045"/>
    <w:rsid w:val="003367CA"/>
    <w:rsid w:val="00341074"/>
    <w:rsid w:val="003447A8"/>
    <w:rsid w:val="00345B0D"/>
    <w:rsid w:val="003572C9"/>
    <w:rsid w:val="00362AD3"/>
    <w:rsid w:val="00363180"/>
    <w:rsid w:val="003864EB"/>
    <w:rsid w:val="003905D6"/>
    <w:rsid w:val="003967D0"/>
    <w:rsid w:val="003973D9"/>
    <w:rsid w:val="003B0289"/>
    <w:rsid w:val="003B5E02"/>
    <w:rsid w:val="003B7899"/>
    <w:rsid w:val="003C59A0"/>
    <w:rsid w:val="003D5736"/>
    <w:rsid w:val="003D76D1"/>
    <w:rsid w:val="003D79AA"/>
    <w:rsid w:val="003E0F42"/>
    <w:rsid w:val="003E7F2B"/>
    <w:rsid w:val="003F38A1"/>
    <w:rsid w:val="003F3AE0"/>
    <w:rsid w:val="0041214D"/>
    <w:rsid w:val="00413CF5"/>
    <w:rsid w:val="00421847"/>
    <w:rsid w:val="00422ADC"/>
    <w:rsid w:val="00423D43"/>
    <w:rsid w:val="00424581"/>
    <w:rsid w:val="00426CDB"/>
    <w:rsid w:val="00444949"/>
    <w:rsid w:val="00444CAB"/>
    <w:rsid w:val="00461072"/>
    <w:rsid w:val="00471C6A"/>
    <w:rsid w:val="004742A1"/>
    <w:rsid w:val="004811AE"/>
    <w:rsid w:val="00486B6F"/>
    <w:rsid w:val="00490802"/>
    <w:rsid w:val="00495C20"/>
    <w:rsid w:val="004A672F"/>
    <w:rsid w:val="004B2E4B"/>
    <w:rsid w:val="004B452C"/>
    <w:rsid w:val="004D0391"/>
    <w:rsid w:val="004D47CD"/>
    <w:rsid w:val="004E218E"/>
    <w:rsid w:val="004E2C28"/>
    <w:rsid w:val="004E3E36"/>
    <w:rsid w:val="004F0716"/>
    <w:rsid w:val="004F6F7C"/>
    <w:rsid w:val="0050384C"/>
    <w:rsid w:val="00503EFA"/>
    <w:rsid w:val="00505284"/>
    <w:rsid w:val="00514914"/>
    <w:rsid w:val="00523FC8"/>
    <w:rsid w:val="00532BF1"/>
    <w:rsid w:val="00542D03"/>
    <w:rsid w:val="00543285"/>
    <w:rsid w:val="005457ED"/>
    <w:rsid w:val="00566F12"/>
    <w:rsid w:val="00571AD8"/>
    <w:rsid w:val="00573273"/>
    <w:rsid w:val="0058182A"/>
    <w:rsid w:val="00581B34"/>
    <w:rsid w:val="0058522F"/>
    <w:rsid w:val="0058544F"/>
    <w:rsid w:val="005B05B2"/>
    <w:rsid w:val="005B1F4D"/>
    <w:rsid w:val="005B242B"/>
    <w:rsid w:val="005C44D7"/>
    <w:rsid w:val="005D4E85"/>
    <w:rsid w:val="005E0427"/>
    <w:rsid w:val="005E25C0"/>
    <w:rsid w:val="005E77F2"/>
    <w:rsid w:val="006015C8"/>
    <w:rsid w:val="00601FE6"/>
    <w:rsid w:val="006123C2"/>
    <w:rsid w:val="00612A4B"/>
    <w:rsid w:val="00613397"/>
    <w:rsid w:val="00621D41"/>
    <w:rsid w:val="00625172"/>
    <w:rsid w:val="00627633"/>
    <w:rsid w:val="006319F2"/>
    <w:rsid w:val="00636F79"/>
    <w:rsid w:val="00641649"/>
    <w:rsid w:val="00644CA0"/>
    <w:rsid w:val="00650993"/>
    <w:rsid w:val="006517D3"/>
    <w:rsid w:val="00654F20"/>
    <w:rsid w:val="00656CEA"/>
    <w:rsid w:val="0065717F"/>
    <w:rsid w:val="0066078F"/>
    <w:rsid w:val="00663BCE"/>
    <w:rsid w:val="0066773A"/>
    <w:rsid w:val="006718C4"/>
    <w:rsid w:val="00671C64"/>
    <w:rsid w:val="00681775"/>
    <w:rsid w:val="00683B0D"/>
    <w:rsid w:val="00683F8D"/>
    <w:rsid w:val="00686222"/>
    <w:rsid w:val="006874EF"/>
    <w:rsid w:val="00693917"/>
    <w:rsid w:val="006946A7"/>
    <w:rsid w:val="006B2780"/>
    <w:rsid w:val="006B3753"/>
    <w:rsid w:val="006C7135"/>
    <w:rsid w:val="006D17C1"/>
    <w:rsid w:val="006E45B8"/>
    <w:rsid w:val="006F592B"/>
    <w:rsid w:val="00703409"/>
    <w:rsid w:val="00703A15"/>
    <w:rsid w:val="00710CC7"/>
    <w:rsid w:val="007154DC"/>
    <w:rsid w:val="00717078"/>
    <w:rsid w:val="00731B7C"/>
    <w:rsid w:val="00732CCB"/>
    <w:rsid w:val="00734559"/>
    <w:rsid w:val="0075084C"/>
    <w:rsid w:val="0075241C"/>
    <w:rsid w:val="00756708"/>
    <w:rsid w:val="00760BBF"/>
    <w:rsid w:val="00762B8F"/>
    <w:rsid w:val="007663F7"/>
    <w:rsid w:val="0077113E"/>
    <w:rsid w:val="00775DDA"/>
    <w:rsid w:val="00781BBC"/>
    <w:rsid w:val="00785BF7"/>
    <w:rsid w:val="0078769C"/>
    <w:rsid w:val="007939D2"/>
    <w:rsid w:val="00795919"/>
    <w:rsid w:val="007A3F6B"/>
    <w:rsid w:val="007A422A"/>
    <w:rsid w:val="007B4EF0"/>
    <w:rsid w:val="007C2AB6"/>
    <w:rsid w:val="007C3D62"/>
    <w:rsid w:val="007C3EEF"/>
    <w:rsid w:val="007D0A98"/>
    <w:rsid w:val="007D25F7"/>
    <w:rsid w:val="007E509E"/>
    <w:rsid w:val="007E5438"/>
    <w:rsid w:val="007F222D"/>
    <w:rsid w:val="007F6790"/>
    <w:rsid w:val="00801EFF"/>
    <w:rsid w:val="00810450"/>
    <w:rsid w:val="00816253"/>
    <w:rsid w:val="0081627E"/>
    <w:rsid w:val="00825FB8"/>
    <w:rsid w:val="00827864"/>
    <w:rsid w:val="0084107F"/>
    <w:rsid w:val="00845B99"/>
    <w:rsid w:val="00852915"/>
    <w:rsid w:val="00861BE6"/>
    <w:rsid w:val="0087330A"/>
    <w:rsid w:val="00873BAE"/>
    <w:rsid w:val="00874906"/>
    <w:rsid w:val="00880FD2"/>
    <w:rsid w:val="008841BE"/>
    <w:rsid w:val="008847B5"/>
    <w:rsid w:val="008917A8"/>
    <w:rsid w:val="00891C5D"/>
    <w:rsid w:val="008A1793"/>
    <w:rsid w:val="008B2911"/>
    <w:rsid w:val="008B32B2"/>
    <w:rsid w:val="008C3088"/>
    <w:rsid w:val="008C4354"/>
    <w:rsid w:val="008C4EF2"/>
    <w:rsid w:val="008C6035"/>
    <w:rsid w:val="008C66E7"/>
    <w:rsid w:val="008D1FDC"/>
    <w:rsid w:val="008D51E1"/>
    <w:rsid w:val="008D5588"/>
    <w:rsid w:val="008D7F58"/>
    <w:rsid w:val="008E1BBA"/>
    <w:rsid w:val="008F640E"/>
    <w:rsid w:val="00900233"/>
    <w:rsid w:val="00900276"/>
    <w:rsid w:val="009011FD"/>
    <w:rsid w:val="00904837"/>
    <w:rsid w:val="009136CA"/>
    <w:rsid w:val="00923B05"/>
    <w:rsid w:val="00935617"/>
    <w:rsid w:val="00940B01"/>
    <w:rsid w:val="0094467D"/>
    <w:rsid w:val="009453B0"/>
    <w:rsid w:val="00956BF6"/>
    <w:rsid w:val="00957380"/>
    <w:rsid w:val="0096562F"/>
    <w:rsid w:val="009732AF"/>
    <w:rsid w:val="009805FC"/>
    <w:rsid w:val="00982434"/>
    <w:rsid w:val="00985ABD"/>
    <w:rsid w:val="009A1B2C"/>
    <w:rsid w:val="009A3090"/>
    <w:rsid w:val="009A59F6"/>
    <w:rsid w:val="009B0BDF"/>
    <w:rsid w:val="009B110D"/>
    <w:rsid w:val="009B32AC"/>
    <w:rsid w:val="009B46C8"/>
    <w:rsid w:val="009B6F57"/>
    <w:rsid w:val="009B753C"/>
    <w:rsid w:val="009C297E"/>
    <w:rsid w:val="009C3F65"/>
    <w:rsid w:val="009C4CD6"/>
    <w:rsid w:val="009D363A"/>
    <w:rsid w:val="009D4354"/>
    <w:rsid w:val="009E01D5"/>
    <w:rsid w:val="009E1632"/>
    <w:rsid w:val="009E7E06"/>
    <w:rsid w:val="009F2767"/>
    <w:rsid w:val="00A11A84"/>
    <w:rsid w:val="00A12781"/>
    <w:rsid w:val="00A143EC"/>
    <w:rsid w:val="00A15636"/>
    <w:rsid w:val="00A2544B"/>
    <w:rsid w:val="00A25906"/>
    <w:rsid w:val="00A3097D"/>
    <w:rsid w:val="00A424C5"/>
    <w:rsid w:val="00A42789"/>
    <w:rsid w:val="00A52802"/>
    <w:rsid w:val="00A5604E"/>
    <w:rsid w:val="00A64AFE"/>
    <w:rsid w:val="00A87B74"/>
    <w:rsid w:val="00AA2F33"/>
    <w:rsid w:val="00AA30F3"/>
    <w:rsid w:val="00AA3933"/>
    <w:rsid w:val="00AA7B03"/>
    <w:rsid w:val="00AB1AFB"/>
    <w:rsid w:val="00AB5F33"/>
    <w:rsid w:val="00AB6BFE"/>
    <w:rsid w:val="00AC001F"/>
    <w:rsid w:val="00AC1BC7"/>
    <w:rsid w:val="00AC2F5D"/>
    <w:rsid w:val="00AC4406"/>
    <w:rsid w:val="00AD385A"/>
    <w:rsid w:val="00AD3D72"/>
    <w:rsid w:val="00AE0770"/>
    <w:rsid w:val="00AE3071"/>
    <w:rsid w:val="00AE43A1"/>
    <w:rsid w:val="00AE6AAD"/>
    <w:rsid w:val="00AF1053"/>
    <w:rsid w:val="00AF7FF7"/>
    <w:rsid w:val="00B02171"/>
    <w:rsid w:val="00B1152B"/>
    <w:rsid w:val="00B14EF6"/>
    <w:rsid w:val="00B16476"/>
    <w:rsid w:val="00B2200A"/>
    <w:rsid w:val="00B2719E"/>
    <w:rsid w:val="00B4278D"/>
    <w:rsid w:val="00B42C99"/>
    <w:rsid w:val="00B56751"/>
    <w:rsid w:val="00B5771A"/>
    <w:rsid w:val="00B64F89"/>
    <w:rsid w:val="00B711CA"/>
    <w:rsid w:val="00B7233B"/>
    <w:rsid w:val="00B72A5C"/>
    <w:rsid w:val="00B7391D"/>
    <w:rsid w:val="00B80B58"/>
    <w:rsid w:val="00B829B1"/>
    <w:rsid w:val="00BA55BB"/>
    <w:rsid w:val="00BA6498"/>
    <w:rsid w:val="00BB46E6"/>
    <w:rsid w:val="00BD0D65"/>
    <w:rsid w:val="00BD14BC"/>
    <w:rsid w:val="00BD1535"/>
    <w:rsid w:val="00BE1009"/>
    <w:rsid w:val="00BE1EA6"/>
    <w:rsid w:val="00BE2BBE"/>
    <w:rsid w:val="00BE5982"/>
    <w:rsid w:val="00BE5B48"/>
    <w:rsid w:val="00BF027C"/>
    <w:rsid w:val="00BF12EB"/>
    <w:rsid w:val="00BF1A6F"/>
    <w:rsid w:val="00BF4D97"/>
    <w:rsid w:val="00C004D5"/>
    <w:rsid w:val="00C06401"/>
    <w:rsid w:val="00C129D8"/>
    <w:rsid w:val="00C14E83"/>
    <w:rsid w:val="00C20973"/>
    <w:rsid w:val="00C234BF"/>
    <w:rsid w:val="00C2450A"/>
    <w:rsid w:val="00C30956"/>
    <w:rsid w:val="00C31B4C"/>
    <w:rsid w:val="00C45D50"/>
    <w:rsid w:val="00C624BF"/>
    <w:rsid w:val="00C67407"/>
    <w:rsid w:val="00C727E9"/>
    <w:rsid w:val="00C748D2"/>
    <w:rsid w:val="00C74D87"/>
    <w:rsid w:val="00C914FD"/>
    <w:rsid w:val="00C91F91"/>
    <w:rsid w:val="00C94B36"/>
    <w:rsid w:val="00C9564C"/>
    <w:rsid w:val="00CA320D"/>
    <w:rsid w:val="00CA54B4"/>
    <w:rsid w:val="00CA5FA2"/>
    <w:rsid w:val="00CB0B33"/>
    <w:rsid w:val="00CB7053"/>
    <w:rsid w:val="00CC5B23"/>
    <w:rsid w:val="00CD5A7A"/>
    <w:rsid w:val="00CE47B5"/>
    <w:rsid w:val="00CE722A"/>
    <w:rsid w:val="00CF2349"/>
    <w:rsid w:val="00CF7540"/>
    <w:rsid w:val="00D020E2"/>
    <w:rsid w:val="00D047F7"/>
    <w:rsid w:val="00D07BB4"/>
    <w:rsid w:val="00D10FD8"/>
    <w:rsid w:val="00D3200F"/>
    <w:rsid w:val="00D32254"/>
    <w:rsid w:val="00D42884"/>
    <w:rsid w:val="00D43DEC"/>
    <w:rsid w:val="00D51CCD"/>
    <w:rsid w:val="00D5234A"/>
    <w:rsid w:val="00D57B0B"/>
    <w:rsid w:val="00D6641E"/>
    <w:rsid w:val="00D77C2C"/>
    <w:rsid w:val="00D83E65"/>
    <w:rsid w:val="00D83F1C"/>
    <w:rsid w:val="00D8421D"/>
    <w:rsid w:val="00D8659E"/>
    <w:rsid w:val="00D94B45"/>
    <w:rsid w:val="00DA3C0E"/>
    <w:rsid w:val="00DB1973"/>
    <w:rsid w:val="00DB35D1"/>
    <w:rsid w:val="00DC094A"/>
    <w:rsid w:val="00DC27E1"/>
    <w:rsid w:val="00DC28F2"/>
    <w:rsid w:val="00DC299B"/>
    <w:rsid w:val="00DC57F0"/>
    <w:rsid w:val="00DD06A1"/>
    <w:rsid w:val="00DD50E9"/>
    <w:rsid w:val="00DE5D5A"/>
    <w:rsid w:val="00DE6366"/>
    <w:rsid w:val="00DE72FE"/>
    <w:rsid w:val="00DF2153"/>
    <w:rsid w:val="00DF2630"/>
    <w:rsid w:val="00DF347C"/>
    <w:rsid w:val="00E00D72"/>
    <w:rsid w:val="00E03D0E"/>
    <w:rsid w:val="00E0469E"/>
    <w:rsid w:val="00E061A6"/>
    <w:rsid w:val="00E12C34"/>
    <w:rsid w:val="00E13093"/>
    <w:rsid w:val="00E3319E"/>
    <w:rsid w:val="00E350F8"/>
    <w:rsid w:val="00E36BDF"/>
    <w:rsid w:val="00E41565"/>
    <w:rsid w:val="00E65D12"/>
    <w:rsid w:val="00E65EE1"/>
    <w:rsid w:val="00E70066"/>
    <w:rsid w:val="00E77685"/>
    <w:rsid w:val="00E8058C"/>
    <w:rsid w:val="00E817BF"/>
    <w:rsid w:val="00E90A14"/>
    <w:rsid w:val="00EA59B0"/>
    <w:rsid w:val="00EA7B04"/>
    <w:rsid w:val="00EC097B"/>
    <w:rsid w:val="00EC1233"/>
    <w:rsid w:val="00EC461E"/>
    <w:rsid w:val="00ED135D"/>
    <w:rsid w:val="00ED1B89"/>
    <w:rsid w:val="00ED1C27"/>
    <w:rsid w:val="00EE637F"/>
    <w:rsid w:val="00EE7707"/>
    <w:rsid w:val="00EF2FE4"/>
    <w:rsid w:val="00F0198F"/>
    <w:rsid w:val="00F06F36"/>
    <w:rsid w:val="00F1721B"/>
    <w:rsid w:val="00F23334"/>
    <w:rsid w:val="00F2550C"/>
    <w:rsid w:val="00F308FD"/>
    <w:rsid w:val="00F330F8"/>
    <w:rsid w:val="00F33791"/>
    <w:rsid w:val="00F4421A"/>
    <w:rsid w:val="00F5035B"/>
    <w:rsid w:val="00F534E5"/>
    <w:rsid w:val="00F60306"/>
    <w:rsid w:val="00F630EA"/>
    <w:rsid w:val="00F64AB4"/>
    <w:rsid w:val="00F66B99"/>
    <w:rsid w:val="00F677E3"/>
    <w:rsid w:val="00F806A0"/>
    <w:rsid w:val="00F828DE"/>
    <w:rsid w:val="00F8655A"/>
    <w:rsid w:val="00F876ED"/>
    <w:rsid w:val="00FA255A"/>
    <w:rsid w:val="00FB7578"/>
    <w:rsid w:val="00FC0FEC"/>
    <w:rsid w:val="00FC2CA1"/>
    <w:rsid w:val="00FC5912"/>
    <w:rsid w:val="00FE329B"/>
    <w:rsid w:val="00FE5DC6"/>
    <w:rsid w:val="00FF0FF2"/>
    <w:rsid w:val="00FF21CB"/>
    <w:rsid w:val="00FF23AC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1FF783FE"/>
  <w15:chartTrackingRefBased/>
  <w15:docId w15:val="{0104C91E-5D00-4F52-8FAA-4AA807F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BE5982"/>
    <w:rPr>
      <w:sz w:val="24"/>
      <w:szCs w:val="24"/>
      <w:lang w:eastAsia="ar-SA"/>
    </w:rPr>
  </w:style>
  <w:style w:type="paragraph" w:styleId="NurText">
    <w:name w:val="Plain Text"/>
    <w:basedOn w:val="Standard"/>
    <w:link w:val="NurTextZchn"/>
    <w:uiPriority w:val="99"/>
    <w:rsid w:val="00A5604E"/>
    <w:pPr>
      <w:suppressAutoHyphens w:val="0"/>
    </w:pPr>
    <w:rPr>
      <w:rFonts w:ascii="Courier New" w:hAnsi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5604E"/>
    <w:rPr>
      <w:rFonts w:ascii="Courier New" w:hAnsi="Courier New"/>
      <w:lang w:val="de-DE" w:eastAsia="de-DE"/>
    </w:rPr>
  </w:style>
  <w:style w:type="paragraph" w:styleId="berarbeitung">
    <w:name w:val="Revision"/>
    <w:hidden/>
    <w:uiPriority w:val="99"/>
    <w:semiHidden/>
    <w:rsid w:val="005E0427"/>
    <w:rPr>
      <w:sz w:val="24"/>
      <w:szCs w:val="24"/>
      <w:lang w:eastAsia="ar-SA"/>
    </w:rPr>
  </w:style>
  <w:style w:type="paragraph" w:customStyle="1" w:styleId="xmsonormal">
    <w:name w:val="x_msonormal"/>
    <w:basedOn w:val="Standard"/>
    <w:rsid w:val="00F64AB4"/>
    <w:pPr>
      <w:suppressAutoHyphens w:val="0"/>
    </w:pPr>
    <w:rPr>
      <w:rFonts w:ascii="Calibri" w:eastAsiaTheme="minorHAnsi" w:hAnsi="Calibr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3613-749F-4D79-8C64-242A6774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MK / Inhelder R.</vt:lpstr>
    </vt:vector>
  </TitlesOfParts>
  <Company>Pr KOM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Marx, Matthias GG-SM</cp:lastModifiedBy>
  <cp:revision>3</cp:revision>
  <cp:lastPrinted>2021-07-27T13:45:00Z</cp:lastPrinted>
  <dcterms:created xsi:type="dcterms:W3CDTF">2021-07-26T13:50:00Z</dcterms:created>
  <dcterms:modified xsi:type="dcterms:W3CDTF">2021-07-27T13:46:00Z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MSIP_Label_2e67db91-398f-4df4-9c70-faae85daa83e_Enabled">
    <vt:lpwstr>true</vt:lpwstr>
  </property>
  <property fmtid="{D5CDD505-2E9C-101B-9397-08002B2CF9AE}" pid="4" name="MSIP_Label_2e67db91-398f-4df4-9c70-faae85daa83e_SetDate">
    <vt:lpwstr>2021-04-16T06:53:42Z</vt:lpwstr>
  </property>
  <property fmtid="{D5CDD505-2E9C-101B-9397-08002B2CF9AE}" pid="5" name="MSIP_Label_2e67db91-398f-4df4-9c70-faae85daa83e_Method">
    <vt:lpwstr>Standard</vt:lpwstr>
  </property>
  <property fmtid="{D5CDD505-2E9C-101B-9397-08002B2CF9AE}" pid="6" name="MSIP_Label_2e67db91-398f-4df4-9c70-faae85daa83e_Name">
    <vt:lpwstr>2e67db91-398f-4df4-9c70-faae85daa83e</vt:lpwstr>
  </property>
  <property fmtid="{D5CDD505-2E9C-101B-9397-08002B2CF9AE}" pid="7" name="MSIP_Label_2e67db91-398f-4df4-9c70-faae85daa83e_SiteId">
    <vt:lpwstr>1ecae040-8cfa-4ec7-b64e-d74102821989</vt:lpwstr>
  </property>
  <property fmtid="{D5CDD505-2E9C-101B-9397-08002B2CF9AE}" pid="8" name="MSIP_Label_2e67db91-398f-4df4-9c70-faae85daa83e_ActionId">
    <vt:lpwstr/>
  </property>
  <property fmtid="{D5CDD505-2E9C-101B-9397-08002B2CF9AE}" pid="9" name="MSIP_Label_2e67db91-398f-4df4-9c70-faae85daa83e_ContentBits">
    <vt:lpwstr>0</vt:lpwstr>
  </property>
</Properties>
</file>