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84E28F" w14:textId="7716BD65" w:rsidR="00E3319E" w:rsidRDefault="00A10D91" w:rsidP="00223030">
      <w:pPr>
        <w:jc w:val="both"/>
        <w:sectPr w:rsidR="00E3319E" w:rsidSect="00E3319E">
          <w:headerReference w:type="even" r:id="rId11"/>
          <w:headerReference w:type="default" r:id="rId12"/>
          <w:footerReference w:type="even" r:id="rId13"/>
          <w:footerReference w:type="default" r:id="rId14"/>
          <w:headerReference w:type="first" r:id="rId15"/>
          <w:footerReference w:type="first" r:id="rId16"/>
          <w:pgSz w:w="11905" w:h="16837"/>
          <w:pgMar w:top="3119" w:right="794" w:bottom="845" w:left="1418" w:header="765" w:footer="720" w:gutter="0"/>
          <w:cols w:space="720"/>
          <w:titlePg/>
          <w:docGrid w:linePitch="360"/>
        </w:sectPr>
      </w:pPr>
      <w:r>
        <w:rPr>
          <w:noProof/>
        </w:rPr>
        <mc:AlternateContent>
          <mc:Choice Requires="wps">
            <w:drawing>
              <wp:anchor distT="0" distB="0" distL="0" distR="0" simplePos="0" relativeHeight="251657728" behindDoc="0" locked="0" layoutInCell="1" allowOverlap="1" wp14:anchorId="5891D2E3" wp14:editId="3770A27F">
                <wp:simplePos x="0" y="0"/>
                <wp:positionH relativeFrom="page">
                  <wp:posOffset>5782310</wp:posOffset>
                </wp:positionH>
                <wp:positionV relativeFrom="page">
                  <wp:posOffset>1337945</wp:posOffset>
                </wp:positionV>
                <wp:extent cx="1205230" cy="732790"/>
                <wp:effectExtent l="635" t="4445" r="381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7815D" w14:textId="77777777" w:rsidR="00E3319E" w:rsidRDefault="00E3319E">
                            <w:pPr>
                              <w:autoSpaceDE w:val="0"/>
                              <w:snapToGrid w:val="0"/>
                              <w:spacing w:line="100" w:lineRule="atLeast"/>
                              <w:rPr>
                                <w:rFonts w:ascii="Arial" w:hAnsi="Arial"/>
                                <w:sz w:val="16"/>
                                <w:lang w:val="de-DE"/>
                              </w:rPr>
                            </w:pPr>
                            <w:r>
                              <w:rPr>
                                <w:rFonts w:ascii="Arial" w:hAnsi="Arial"/>
                                <w:sz w:val="16"/>
                                <w:lang w:val="de-DE"/>
                              </w:rPr>
                              <w:t xml:space="preserve">Gallus </w:t>
                            </w:r>
                            <w:r w:rsidR="00E350F8">
                              <w:rPr>
                                <w:rFonts w:ascii="Arial" w:hAnsi="Arial"/>
                                <w:sz w:val="16"/>
                                <w:lang w:val="de-DE"/>
                              </w:rPr>
                              <w:t>Ferd. Rüesch AG</w:t>
                            </w:r>
                          </w:p>
                          <w:p w14:paraId="6D5A8C66" w14:textId="77777777" w:rsidR="00E3319E" w:rsidRDefault="00E350F8">
                            <w:pPr>
                              <w:autoSpaceDE w:val="0"/>
                              <w:spacing w:line="100" w:lineRule="atLeast"/>
                              <w:rPr>
                                <w:rFonts w:ascii="Arial" w:hAnsi="Arial"/>
                                <w:sz w:val="16"/>
                                <w:lang w:val="de-DE"/>
                              </w:rPr>
                            </w:pPr>
                            <w:r>
                              <w:rPr>
                                <w:rFonts w:ascii="Arial" w:hAnsi="Arial"/>
                                <w:sz w:val="16"/>
                                <w:lang w:val="de-DE"/>
                              </w:rPr>
                              <w:t>Harzbüchelstrasse 34</w:t>
                            </w:r>
                          </w:p>
                          <w:p w14:paraId="45C90710" w14:textId="77777777" w:rsidR="00E3319E" w:rsidRPr="009B753C" w:rsidRDefault="00E350F8">
                            <w:pPr>
                              <w:autoSpaceDE w:val="0"/>
                              <w:spacing w:line="100" w:lineRule="atLeast"/>
                              <w:rPr>
                                <w:rFonts w:ascii="Arial" w:hAnsi="Arial"/>
                                <w:sz w:val="16"/>
                                <w:lang w:val="de-DE"/>
                              </w:rPr>
                            </w:pPr>
                            <w:r>
                              <w:rPr>
                                <w:rFonts w:ascii="Arial" w:hAnsi="Arial"/>
                                <w:sz w:val="16"/>
                                <w:lang w:val="de-DE"/>
                              </w:rPr>
                              <w:t>9016 St.Gallen</w:t>
                            </w:r>
                          </w:p>
                          <w:p w14:paraId="4C20BAC4" w14:textId="77777777" w:rsidR="00E3319E" w:rsidRPr="009B753C" w:rsidRDefault="00E350F8">
                            <w:pPr>
                              <w:autoSpaceDE w:val="0"/>
                              <w:spacing w:line="100" w:lineRule="atLeast"/>
                              <w:rPr>
                                <w:rFonts w:ascii="Arial" w:hAnsi="Arial"/>
                                <w:sz w:val="16"/>
                                <w:lang w:val="de-DE"/>
                              </w:rPr>
                            </w:pPr>
                            <w:r>
                              <w:rPr>
                                <w:rFonts w:ascii="Arial" w:hAnsi="Arial"/>
                                <w:sz w:val="16"/>
                                <w:lang w:val="de-DE"/>
                              </w:rPr>
                              <w:t>Switzerland</w:t>
                            </w:r>
                          </w:p>
                          <w:p w14:paraId="1EA9D5C2" w14:textId="77777777" w:rsidR="00E3319E" w:rsidRPr="009B753C" w:rsidRDefault="00E3319E">
                            <w:pPr>
                              <w:spacing w:line="100" w:lineRule="atLeast"/>
                              <w:rPr>
                                <w:rFonts w:ascii="Arial" w:hAnsi="Arial"/>
                                <w:sz w:val="16"/>
                                <w:lang w:val="de-DE"/>
                              </w:rPr>
                            </w:pPr>
                            <w:r w:rsidRPr="009B753C">
                              <w:rPr>
                                <w:rFonts w:ascii="Arial" w:hAnsi="Arial"/>
                                <w:sz w:val="16"/>
                                <w:lang w:val="de-DE"/>
                              </w:rPr>
                              <w:t>www.gallus-group.com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1D2E3" id="_x0000_t202" coordsize="21600,21600" o:spt="202" path="m,l,21600r21600,l21600,xe">
                <v:stroke joinstyle="miter"/>
                <v:path gradientshapeok="t" o:connecttype="rect"/>
              </v:shapetype>
              <v:shape id="Text Box 4" o:spid="_x0000_s1026" type="#_x0000_t202" style="position:absolute;left:0;text-align:left;margin-left:455.3pt;margin-top:105.35pt;width:94.9pt;height:57.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Vd/AEAAN8DAAAOAAAAZHJzL2Uyb0RvYy54bWysU9tu2zAMfR+wfxD0vjhxt3Uz4hRdigwD&#10;ugvQ7gNoWbaF2aJGKbGzrx8lJ1nRvQ3zg0CJ5CHPIb2+mYZeHDR5g7aUq8VSCm0V1sa2pfz+uHv1&#10;TgofwNbQo9WlPGovbzYvX6xHV+gcO+xrTYJBrC9GV8ouBFdkmVedHsAv0GnLzgZpgMBXarOaYGT0&#10;oc/y5fJtNiLVjlBp7/n1bnbKTcJvGq3C16bxOoi+lNxbSCels4pntllD0RK4zqhTG/APXQxgLBe9&#10;QN1BALEn8xfUYBShxyYsFA4ZNo1ROnFgNqvlMzYPHTiduLA43l1k8v8PVn05fCNh6lLmUlgYeESP&#10;egriA07idVRndL7goAfHYWHiZ55yYurdPaofXljcdmBbfUuEY6eh5u5WMTN7kjrj+AhSjZ+x5jKw&#10;D5iApoaGKB2LIRidp3S8TCa2omLJfPkmv2KXYt/1VX79Po0ug+Kc7ciHjxoHEY1SEk8+ocPh3ofY&#10;DRTnkFjMY2/qnen7dKG22vYkDsBbsktfIvAsrLcx2GJMmxHjS6IZmc0cw1RNJ9kqrI9MmHDeOv5L&#10;2OiQfkkx8saV0v/cA2kp+k+WRYvreTbobFRnA6zi1FIGKWZzG+Y13jsybcfI81gs3rKwjUmc4wTm&#10;Lk598hYlKU4bH9f06T1F/fkvN78BAAD//wMAUEsDBBQABgAIAAAAIQBBpbav4AAAAAwBAAAPAAAA&#10;ZHJzL2Rvd25yZXYueG1sTI/BTsMwEETvSPyDtUhcELUdUIAQp4IWbnBoqXrexiaJiNeR7TTp3+Oe&#10;4Liap5m35XK2PTsaHzpHCuRCADNUO91Ro2D39X77CCxEJI29I6PgZAIsq8uLEgvtJtqY4zY2LJVQ&#10;KFBBG+NQcB7q1lgMCzcYStm38xZjOn3DtccpldueZ0Lk3GJHaaHFwaxaU/9sR6sgX/tx2tDqZr17&#10;+8DPocn2r6e9UtdX88szsGjm+AfDWT+pQ5WcDm4kHViv4EmKPKEKMikegJ0JKcQ9sIOCuyyXwKuS&#10;/3+i+gUAAP//AwBQSwECLQAUAAYACAAAACEAtoM4kv4AAADhAQAAEwAAAAAAAAAAAAAAAAAAAAAA&#10;W0NvbnRlbnRfVHlwZXNdLnhtbFBLAQItABQABgAIAAAAIQA4/SH/1gAAAJQBAAALAAAAAAAAAAAA&#10;AAAAAC8BAABfcmVscy8ucmVsc1BLAQItABQABgAIAAAAIQDUXFVd/AEAAN8DAAAOAAAAAAAAAAAA&#10;AAAAAC4CAABkcnMvZTJvRG9jLnhtbFBLAQItABQABgAIAAAAIQBBpbav4AAAAAwBAAAPAAAAAAAA&#10;AAAAAAAAAFYEAABkcnMvZG93bnJldi54bWxQSwUGAAAAAAQABADzAAAAYwUAAAAA&#10;" stroked="f">
                <v:textbox inset="0,0,0,0">
                  <w:txbxContent>
                    <w:p w14:paraId="15E7815D" w14:textId="77777777" w:rsidR="00E3319E" w:rsidRDefault="00E3319E">
                      <w:pPr>
                        <w:autoSpaceDE w:val="0"/>
                        <w:snapToGrid w:val="0"/>
                        <w:spacing w:line="100" w:lineRule="atLeast"/>
                        <w:rPr>
                          <w:rFonts w:ascii="Arial" w:hAnsi="Arial"/>
                          <w:sz w:val="16"/>
                          <w:lang w:val="de-DE"/>
                        </w:rPr>
                      </w:pPr>
                      <w:r>
                        <w:rPr>
                          <w:rFonts w:ascii="Arial" w:hAnsi="Arial"/>
                          <w:sz w:val="16"/>
                          <w:lang w:val="de-DE"/>
                        </w:rPr>
                        <w:t xml:space="preserve">Gallus </w:t>
                      </w:r>
                      <w:r w:rsidR="00E350F8">
                        <w:rPr>
                          <w:rFonts w:ascii="Arial" w:hAnsi="Arial"/>
                          <w:sz w:val="16"/>
                          <w:lang w:val="de-DE"/>
                        </w:rPr>
                        <w:t>Ferd. Rüesch AG</w:t>
                      </w:r>
                    </w:p>
                    <w:p w14:paraId="6D5A8C66" w14:textId="77777777" w:rsidR="00E3319E" w:rsidRDefault="00E350F8">
                      <w:pPr>
                        <w:autoSpaceDE w:val="0"/>
                        <w:spacing w:line="100" w:lineRule="atLeast"/>
                        <w:rPr>
                          <w:rFonts w:ascii="Arial" w:hAnsi="Arial"/>
                          <w:sz w:val="16"/>
                          <w:lang w:val="de-DE"/>
                        </w:rPr>
                      </w:pPr>
                      <w:r>
                        <w:rPr>
                          <w:rFonts w:ascii="Arial" w:hAnsi="Arial"/>
                          <w:sz w:val="16"/>
                          <w:lang w:val="de-DE"/>
                        </w:rPr>
                        <w:t>Harzbüchelstrasse 34</w:t>
                      </w:r>
                    </w:p>
                    <w:p w14:paraId="45C90710" w14:textId="77777777" w:rsidR="00E3319E" w:rsidRPr="009B753C" w:rsidRDefault="00E350F8">
                      <w:pPr>
                        <w:autoSpaceDE w:val="0"/>
                        <w:spacing w:line="100" w:lineRule="atLeast"/>
                        <w:rPr>
                          <w:rFonts w:ascii="Arial" w:hAnsi="Arial"/>
                          <w:sz w:val="16"/>
                          <w:lang w:val="de-DE"/>
                        </w:rPr>
                      </w:pPr>
                      <w:r>
                        <w:rPr>
                          <w:rFonts w:ascii="Arial" w:hAnsi="Arial"/>
                          <w:sz w:val="16"/>
                          <w:lang w:val="de-DE"/>
                        </w:rPr>
                        <w:t>9016 St.Gallen</w:t>
                      </w:r>
                    </w:p>
                    <w:p w14:paraId="4C20BAC4" w14:textId="77777777" w:rsidR="00E3319E" w:rsidRPr="009B753C" w:rsidRDefault="00E350F8">
                      <w:pPr>
                        <w:autoSpaceDE w:val="0"/>
                        <w:spacing w:line="100" w:lineRule="atLeast"/>
                        <w:rPr>
                          <w:rFonts w:ascii="Arial" w:hAnsi="Arial"/>
                          <w:sz w:val="16"/>
                          <w:lang w:val="de-DE"/>
                        </w:rPr>
                      </w:pPr>
                      <w:r>
                        <w:rPr>
                          <w:rFonts w:ascii="Arial" w:hAnsi="Arial"/>
                          <w:sz w:val="16"/>
                          <w:lang w:val="de-DE"/>
                        </w:rPr>
                        <w:t>Switzerland</w:t>
                      </w:r>
                    </w:p>
                    <w:p w14:paraId="1EA9D5C2" w14:textId="77777777" w:rsidR="00E3319E" w:rsidRPr="009B753C" w:rsidRDefault="00E3319E">
                      <w:pPr>
                        <w:spacing w:line="100" w:lineRule="atLeast"/>
                        <w:rPr>
                          <w:rFonts w:ascii="Arial" w:hAnsi="Arial"/>
                          <w:sz w:val="16"/>
                          <w:lang w:val="de-DE"/>
                        </w:rPr>
                      </w:pPr>
                      <w:r w:rsidRPr="009B753C">
                        <w:rPr>
                          <w:rFonts w:ascii="Arial" w:hAnsi="Arial"/>
                          <w:sz w:val="16"/>
                          <w:lang w:val="de-DE"/>
                        </w:rPr>
                        <w:t>www.gallus-group.com</w:t>
                      </w:r>
                    </w:p>
                  </w:txbxContent>
                </v:textbox>
                <w10:wrap type="square" anchorx="page" anchory="page"/>
              </v:shape>
            </w:pict>
          </mc:Fallback>
        </mc:AlternateContent>
      </w:r>
    </w:p>
    <w:p w14:paraId="66830E77" w14:textId="64F59353" w:rsidR="0087507F" w:rsidRDefault="00C62381" w:rsidP="00D00528">
      <w:pPr>
        <w:spacing w:afterLines="200" w:after="480" w:line="360" w:lineRule="auto"/>
        <w:ind w:right="709"/>
        <w:jc w:val="both"/>
        <w:rPr>
          <w:rFonts w:ascii="Arial" w:hAnsi="Arial"/>
          <w:b/>
          <w:sz w:val="28"/>
          <w:lang w:val="en-US"/>
        </w:rPr>
      </w:pPr>
      <w:r w:rsidRPr="00C62381">
        <w:rPr>
          <w:rFonts w:ascii="Arial" w:hAnsi="Arial"/>
          <w:b/>
          <w:sz w:val="28"/>
          <w:lang w:val="en-US"/>
        </w:rPr>
        <w:t>Kolkata-based packaging expert Libako invests in Gallus ECS 340</w:t>
      </w:r>
    </w:p>
    <w:p w14:paraId="708A0B67" w14:textId="1650993F" w:rsidR="00C72C91" w:rsidRDefault="00921757" w:rsidP="00D00528">
      <w:pPr>
        <w:spacing w:afterLines="200" w:after="480" w:line="360" w:lineRule="auto"/>
        <w:ind w:right="709"/>
        <w:jc w:val="both"/>
        <w:rPr>
          <w:rFonts w:ascii="Arial" w:hAnsi="Arial"/>
          <w:i/>
          <w:sz w:val="22"/>
          <w:lang w:val="en-US"/>
        </w:rPr>
      </w:pPr>
      <w:r w:rsidRPr="0087507F">
        <w:rPr>
          <w:rFonts w:ascii="Arial" w:hAnsi="Arial"/>
          <w:i/>
          <w:sz w:val="22"/>
          <w:lang w:val="en-US"/>
        </w:rPr>
        <w:t xml:space="preserve">St. Gallen, </w:t>
      </w:r>
      <w:r w:rsidR="00C62381">
        <w:rPr>
          <w:rFonts w:ascii="Arial" w:hAnsi="Arial"/>
          <w:i/>
          <w:sz w:val="22"/>
          <w:lang w:val="en-US"/>
        </w:rPr>
        <w:t>June</w:t>
      </w:r>
      <w:r w:rsidR="0087507F" w:rsidRPr="0087507F">
        <w:rPr>
          <w:rFonts w:ascii="Arial" w:hAnsi="Arial"/>
          <w:i/>
          <w:sz w:val="22"/>
          <w:lang w:val="en-US"/>
        </w:rPr>
        <w:t xml:space="preserve"> 2021</w:t>
      </w:r>
      <w:r w:rsidRPr="0087507F">
        <w:rPr>
          <w:rFonts w:ascii="Arial" w:hAnsi="Arial"/>
          <w:i/>
          <w:sz w:val="22"/>
          <w:lang w:val="en-US"/>
        </w:rPr>
        <w:t xml:space="preserve"> - </w:t>
      </w:r>
      <w:r w:rsidR="00C62381" w:rsidRPr="00C62381">
        <w:rPr>
          <w:rFonts w:ascii="Arial" w:hAnsi="Arial"/>
          <w:i/>
          <w:sz w:val="22"/>
          <w:lang w:val="en-US"/>
        </w:rPr>
        <w:t>Libako Packaging, a print and packaging specialist, boosted its production efficiencies after installing</w:t>
      </w:r>
      <w:r w:rsidR="00C62381">
        <w:rPr>
          <w:rFonts w:ascii="Arial" w:hAnsi="Arial"/>
          <w:i/>
          <w:sz w:val="22"/>
          <w:lang w:val="en-US"/>
        </w:rPr>
        <w:t xml:space="preserve"> a</w:t>
      </w:r>
      <w:r w:rsidR="00C62381" w:rsidRPr="00C62381">
        <w:rPr>
          <w:rFonts w:ascii="Arial" w:hAnsi="Arial"/>
          <w:i/>
          <w:sz w:val="22"/>
          <w:lang w:val="en-US"/>
        </w:rPr>
        <w:t xml:space="preserve"> Gallus ECS 340, a flexographic press with UV application, in-line foiling, lamination, and die-cutting.</w:t>
      </w:r>
      <w:r w:rsidR="00FF0B54">
        <w:rPr>
          <w:rFonts w:ascii="Arial" w:hAnsi="Arial"/>
          <w:i/>
          <w:sz w:val="22"/>
          <w:lang w:val="en-US"/>
        </w:rPr>
        <w:t xml:space="preserve"> </w:t>
      </w:r>
    </w:p>
    <w:p w14:paraId="25CABD92" w14:textId="01BADCF4" w:rsidR="00C62381" w:rsidRDefault="00C62381" w:rsidP="00C62381">
      <w:pPr>
        <w:spacing w:line="360" w:lineRule="auto"/>
        <w:ind w:right="709"/>
        <w:jc w:val="both"/>
        <w:rPr>
          <w:rFonts w:ascii="Arial" w:hAnsi="Arial"/>
          <w:iCs/>
          <w:sz w:val="22"/>
          <w:lang w:val="en-US"/>
        </w:rPr>
      </w:pPr>
      <w:r w:rsidRPr="00C62381">
        <w:rPr>
          <w:rFonts w:ascii="Arial" w:hAnsi="Arial"/>
          <w:iCs/>
          <w:sz w:val="22"/>
          <w:lang w:val="en-US"/>
        </w:rPr>
        <w:t xml:space="preserve">Balai Adhikary, Director at Libako Packaging, </w:t>
      </w:r>
      <w:r>
        <w:rPr>
          <w:rFonts w:ascii="Arial" w:hAnsi="Arial"/>
          <w:iCs/>
          <w:sz w:val="22"/>
          <w:lang w:val="en-US"/>
        </w:rPr>
        <w:t xml:space="preserve">comments: </w:t>
      </w:r>
      <w:r w:rsidRPr="00C62381">
        <w:rPr>
          <w:rFonts w:ascii="Arial" w:hAnsi="Arial"/>
          <w:iCs/>
          <w:sz w:val="22"/>
          <w:lang w:val="en-US"/>
        </w:rPr>
        <w:t>“We prefer to invest proven technology along with innovation, brand value, versatility. We examined all the presses and their configuration, where Gallus flexo press stood out as the leader for us. We were awestruck by the print quality, registration with minimal wastage, and the support from Heidelberg India’s service team</w:t>
      </w:r>
      <w:r w:rsidR="00952EDF">
        <w:rPr>
          <w:rFonts w:ascii="Arial" w:hAnsi="Arial"/>
          <w:iCs/>
          <w:sz w:val="22"/>
          <w:lang w:val="en-US"/>
        </w:rPr>
        <w:t xml:space="preserve">. </w:t>
      </w:r>
      <w:r>
        <w:rPr>
          <w:rFonts w:ascii="Arial" w:hAnsi="Arial"/>
          <w:iCs/>
          <w:sz w:val="22"/>
          <w:lang w:val="en-US"/>
        </w:rPr>
        <w:t>P</w:t>
      </w:r>
      <w:r w:rsidRPr="00C62381">
        <w:rPr>
          <w:rFonts w:ascii="Arial" w:hAnsi="Arial"/>
          <w:iCs/>
          <w:sz w:val="22"/>
          <w:lang w:val="en-US"/>
        </w:rPr>
        <w:t xml:space="preserve">rocess flexibility and ease of use were among the other highlights of Gallus ECS 340 which helped </w:t>
      </w:r>
      <w:r>
        <w:rPr>
          <w:rFonts w:ascii="Arial" w:hAnsi="Arial"/>
          <w:iCs/>
          <w:sz w:val="22"/>
          <w:lang w:val="en-US"/>
        </w:rPr>
        <w:t xml:space="preserve">us </w:t>
      </w:r>
      <w:r w:rsidRPr="00C62381">
        <w:rPr>
          <w:rFonts w:ascii="Arial" w:hAnsi="Arial"/>
          <w:iCs/>
          <w:sz w:val="22"/>
          <w:lang w:val="en-US"/>
        </w:rPr>
        <w:t xml:space="preserve">to seal </w:t>
      </w:r>
      <w:r>
        <w:rPr>
          <w:rFonts w:ascii="Arial" w:hAnsi="Arial"/>
          <w:iCs/>
          <w:sz w:val="22"/>
          <w:lang w:val="en-US"/>
        </w:rPr>
        <w:t>the</w:t>
      </w:r>
      <w:r w:rsidRPr="00C62381">
        <w:rPr>
          <w:rFonts w:ascii="Arial" w:hAnsi="Arial"/>
          <w:iCs/>
          <w:sz w:val="22"/>
          <w:lang w:val="en-US"/>
        </w:rPr>
        <w:t xml:space="preserve"> decision.</w:t>
      </w:r>
      <w:r>
        <w:rPr>
          <w:rFonts w:ascii="Arial" w:hAnsi="Arial"/>
          <w:iCs/>
          <w:sz w:val="22"/>
          <w:lang w:val="en-US"/>
        </w:rPr>
        <w:t>”</w:t>
      </w:r>
    </w:p>
    <w:p w14:paraId="04905260" w14:textId="77777777" w:rsidR="00C62381" w:rsidRDefault="00C62381" w:rsidP="00C62381">
      <w:pPr>
        <w:spacing w:line="360" w:lineRule="auto"/>
        <w:ind w:right="709"/>
        <w:jc w:val="both"/>
        <w:rPr>
          <w:rFonts w:ascii="Arial" w:hAnsi="Arial"/>
          <w:iCs/>
          <w:sz w:val="22"/>
          <w:lang w:val="en-US"/>
        </w:rPr>
      </w:pPr>
    </w:p>
    <w:p w14:paraId="0CBECFB9" w14:textId="72DBA171" w:rsidR="00C62381" w:rsidRDefault="00952EDF" w:rsidP="00C62381">
      <w:pPr>
        <w:spacing w:line="360" w:lineRule="auto"/>
        <w:ind w:right="709"/>
        <w:jc w:val="both"/>
        <w:rPr>
          <w:rFonts w:ascii="Arial" w:hAnsi="Arial"/>
          <w:iCs/>
          <w:sz w:val="22"/>
          <w:lang w:val="en-US"/>
        </w:rPr>
      </w:pPr>
      <w:r>
        <w:rPr>
          <w:rFonts w:ascii="Arial" w:hAnsi="Arial"/>
          <w:iCs/>
          <w:sz w:val="22"/>
          <w:lang w:val="en-US"/>
        </w:rPr>
        <w:t>For several years now</w:t>
      </w:r>
      <w:r w:rsidR="00C62381" w:rsidRPr="00C62381">
        <w:rPr>
          <w:rFonts w:ascii="Arial" w:hAnsi="Arial"/>
          <w:iCs/>
          <w:sz w:val="22"/>
          <w:lang w:val="en-US"/>
        </w:rPr>
        <w:t xml:space="preserve"> Libako Packaging </w:t>
      </w:r>
      <w:r>
        <w:rPr>
          <w:rFonts w:ascii="Arial" w:hAnsi="Arial"/>
          <w:iCs/>
          <w:sz w:val="22"/>
          <w:lang w:val="en-US"/>
        </w:rPr>
        <w:t>is seeing the</w:t>
      </w:r>
      <w:r w:rsidR="00C62381" w:rsidRPr="00C62381">
        <w:rPr>
          <w:rFonts w:ascii="Arial" w:hAnsi="Arial"/>
          <w:iCs/>
          <w:sz w:val="22"/>
          <w:lang w:val="en-US"/>
        </w:rPr>
        <w:t xml:space="preserve"> potential </w:t>
      </w:r>
      <w:r>
        <w:rPr>
          <w:rFonts w:ascii="Arial" w:hAnsi="Arial"/>
          <w:iCs/>
          <w:sz w:val="22"/>
          <w:lang w:val="en-US"/>
        </w:rPr>
        <w:t>of</w:t>
      </w:r>
      <w:r w:rsidRPr="00C62381">
        <w:rPr>
          <w:rFonts w:ascii="Arial" w:hAnsi="Arial"/>
          <w:iCs/>
          <w:sz w:val="22"/>
          <w:lang w:val="en-US"/>
        </w:rPr>
        <w:t xml:space="preserve"> </w:t>
      </w:r>
      <w:r w:rsidR="00C62381" w:rsidRPr="00C62381">
        <w:rPr>
          <w:rFonts w:ascii="Arial" w:hAnsi="Arial"/>
          <w:iCs/>
          <w:sz w:val="22"/>
          <w:lang w:val="en-US"/>
        </w:rPr>
        <w:t xml:space="preserve">flexo printing and labelling. </w:t>
      </w:r>
      <w:r>
        <w:rPr>
          <w:rFonts w:ascii="Arial" w:hAnsi="Arial"/>
          <w:iCs/>
          <w:sz w:val="22"/>
          <w:lang w:val="en-US"/>
        </w:rPr>
        <w:t>T</w:t>
      </w:r>
      <w:r w:rsidR="00C62381" w:rsidRPr="00C62381">
        <w:rPr>
          <w:rFonts w:ascii="Arial" w:hAnsi="Arial"/>
          <w:iCs/>
          <w:sz w:val="22"/>
          <w:lang w:val="en-US"/>
        </w:rPr>
        <w:t xml:space="preserve">he company had decided </w:t>
      </w:r>
      <w:r>
        <w:rPr>
          <w:rFonts w:ascii="Arial" w:hAnsi="Arial"/>
          <w:iCs/>
          <w:sz w:val="22"/>
          <w:lang w:val="en-US"/>
        </w:rPr>
        <w:t xml:space="preserve">to invest for the Gallus ECS 340 </w:t>
      </w:r>
      <w:r w:rsidR="00C62381" w:rsidRPr="00C62381">
        <w:rPr>
          <w:rFonts w:ascii="Arial" w:hAnsi="Arial"/>
          <w:iCs/>
          <w:sz w:val="22"/>
          <w:lang w:val="en-US"/>
        </w:rPr>
        <w:t>during the pandemic of 2020</w:t>
      </w:r>
      <w:r w:rsidR="00C62381">
        <w:rPr>
          <w:rFonts w:ascii="Arial" w:hAnsi="Arial"/>
          <w:iCs/>
          <w:sz w:val="22"/>
          <w:lang w:val="en-US"/>
        </w:rPr>
        <w:t>. The</w:t>
      </w:r>
      <w:r w:rsidR="00C62381" w:rsidRPr="00C62381">
        <w:rPr>
          <w:rFonts w:ascii="Arial" w:hAnsi="Arial"/>
          <w:iCs/>
          <w:sz w:val="22"/>
          <w:lang w:val="en-US"/>
        </w:rPr>
        <w:t xml:space="preserve"> flexo press was installed and inaugurated at the plant in the presence of family members and well-wishers.</w:t>
      </w:r>
    </w:p>
    <w:p w14:paraId="46B6E965" w14:textId="77777777" w:rsidR="00C62381" w:rsidRDefault="00C62381" w:rsidP="00C62381">
      <w:pPr>
        <w:spacing w:line="360" w:lineRule="auto"/>
        <w:ind w:right="709"/>
        <w:jc w:val="both"/>
        <w:rPr>
          <w:rFonts w:ascii="Arial" w:hAnsi="Arial"/>
          <w:iCs/>
          <w:sz w:val="22"/>
          <w:lang w:val="en-US"/>
        </w:rPr>
      </w:pPr>
    </w:p>
    <w:p w14:paraId="5843B65D" w14:textId="15D58E29" w:rsidR="00C62381" w:rsidRDefault="00C62381" w:rsidP="00C62381">
      <w:pPr>
        <w:spacing w:line="360" w:lineRule="auto"/>
        <w:ind w:right="709"/>
        <w:jc w:val="both"/>
        <w:rPr>
          <w:rFonts w:ascii="Arial" w:hAnsi="Arial"/>
          <w:iCs/>
          <w:sz w:val="22"/>
          <w:lang w:val="en-US"/>
        </w:rPr>
      </w:pPr>
      <w:r w:rsidRPr="00C62381">
        <w:rPr>
          <w:rFonts w:ascii="Arial" w:hAnsi="Arial"/>
          <w:iCs/>
          <w:sz w:val="22"/>
          <w:lang w:val="en-US"/>
        </w:rPr>
        <w:t>“We are extremely happy with the full journey of Gallus ECS 340 discussion, along with service provided by Heidelberg India. Amid the pandemic and lockdown, they did a fantastic job of installing the new press in a record time of just six days upon receipt of the equipment at our site. The whole Gallus and Heidelberg team were extremely cooperative and supportive. We are impressed with the excellent print quality which was as per our expectations and it has set benchmark during ongoing print trials”</w:t>
      </w:r>
      <w:r w:rsidR="002C2203">
        <w:rPr>
          <w:rFonts w:ascii="Arial" w:hAnsi="Arial"/>
          <w:iCs/>
          <w:sz w:val="22"/>
          <w:lang w:val="en-US"/>
        </w:rPr>
        <w:t>,</w:t>
      </w:r>
      <w:r w:rsidRPr="00C62381">
        <w:rPr>
          <w:rFonts w:ascii="Arial" w:hAnsi="Arial"/>
          <w:iCs/>
          <w:sz w:val="22"/>
          <w:lang w:val="en-US"/>
        </w:rPr>
        <w:t xml:space="preserve"> affirms Adhikary</w:t>
      </w:r>
      <w:r w:rsidR="002F6412">
        <w:rPr>
          <w:rFonts w:ascii="Arial" w:hAnsi="Arial"/>
          <w:iCs/>
          <w:sz w:val="22"/>
          <w:lang w:val="en-US"/>
        </w:rPr>
        <w:t>.</w:t>
      </w:r>
    </w:p>
    <w:p w14:paraId="184400C1" w14:textId="27953389" w:rsidR="00C62381" w:rsidRDefault="00C62381" w:rsidP="00C62381">
      <w:pPr>
        <w:spacing w:line="360" w:lineRule="auto"/>
        <w:ind w:right="709"/>
        <w:jc w:val="both"/>
        <w:rPr>
          <w:rFonts w:ascii="Arial" w:hAnsi="Arial"/>
          <w:iCs/>
          <w:sz w:val="22"/>
          <w:lang w:val="en-US"/>
        </w:rPr>
      </w:pPr>
    </w:p>
    <w:p w14:paraId="300C7626" w14:textId="77777777" w:rsidR="00216D3A" w:rsidRPr="005707D7" w:rsidRDefault="00216D3A" w:rsidP="00216D3A">
      <w:pPr>
        <w:spacing w:line="360" w:lineRule="auto"/>
        <w:ind w:right="709"/>
        <w:jc w:val="both"/>
        <w:rPr>
          <w:rFonts w:ascii="Arial" w:hAnsi="Arial"/>
          <w:b/>
          <w:iCs/>
          <w:sz w:val="22"/>
          <w:lang w:val="en-US"/>
        </w:rPr>
      </w:pPr>
      <w:bookmarkStart w:id="0" w:name="_Hlk74316542"/>
      <w:r w:rsidRPr="005707D7">
        <w:rPr>
          <w:rFonts w:ascii="Arial" w:hAnsi="Arial"/>
          <w:b/>
          <w:iCs/>
          <w:sz w:val="22"/>
          <w:lang w:val="en-US"/>
        </w:rPr>
        <w:t xml:space="preserve">Gallus ECS 340 </w:t>
      </w:r>
    </w:p>
    <w:p w14:paraId="38B7F569" w14:textId="64EA5B79" w:rsidR="00C62381" w:rsidRPr="00C62381" w:rsidRDefault="00C62381" w:rsidP="00C62381">
      <w:pPr>
        <w:spacing w:line="360" w:lineRule="auto"/>
        <w:ind w:right="709"/>
        <w:jc w:val="both"/>
        <w:rPr>
          <w:rFonts w:ascii="Arial" w:hAnsi="Arial"/>
          <w:iCs/>
          <w:sz w:val="22"/>
          <w:lang w:val="en-US"/>
        </w:rPr>
      </w:pPr>
      <w:bookmarkStart w:id="1" w:name="_Hlk74159106"/>
      <w:bookmarkEnd w:id="0"/>
      <w:r w:rsidRPr="00C62381">
        <w:rPr>
          <w:rFonts w:ascii="Arial" w:hAnsi="Arial"/>
          <w:iCs/>
          <w:sz w:val="22"/>
          <w:lang w:val="en-US"/>
        </w:rPr>
        <w:t>The Overall Equipment Efficiency (OEE) of the press is defined by various factors including available time, quality, machine production speed as it is the mantra towards the success of label convert</w:t>
      </w:r>
      <w:r>
        <w:rPr>
          <w:rFonts w:ascii="Arial" w:hAnsi="Arial"/>
          <w:iCs/>
          <w:sz w:val="22"/>
          <w:lang w:val="en-US"/>
        </w:rPr>
        <w:t>e</w:t>
      </w:r>
      <w:r w:rsidRPr="00C62381">
        <w:rPr>
          <w:rFonts w:ascii="Arial" w:hAnsi="Arial"/>
          <w:iCs/>
          <w:sz w:val="22"/>
          <w:lang w:val="en-US"/>
        </w:rPr>
        <w:t xml:space="preserve">r. </w:t>
      </w:r>
      <w:r>
        <w:rPr>
          <w:rFonts w:ascii="Arial" w:hAnsi="Arial"/>
          <w:iCs/>
          <w:sz w:val="22"/>
          <w:lang w:val="en-US"/>
        </w:rPr>
        <w:t>“</w:t>
      </w:r>
      <w:r w:rsidRPr="00C62381">
        <w:rPr>
          <w:rFonts w:ascii="Arial" w:hAnsi="Arial"/>
          <w:iCs/>
          <w:sz w:val="22"/>
          <w:lang w:val="en-US"/>
        </w:rPr>
        <w:t xml:space="preserve">The equipment automation in Gallus ECS 340 ensures highest level of OEE to us, the dedicated service and print application support from Heidelberg and Gallus team helped us to reduce material waste and time loss in production </w:t>
      </w:r>
      <w:r>
        <w:rPr>
          <w:rFonts w:ascii="Arial" w:hAnsi="Arial"/>
          <w:iCs/>
          <w:sz w:val="22"/>
          <w:lang w:val="en-US"/>
        </w:rPr>
        <w:t>and</w:t>
      </w:r>
      <w:r w:rsidRPr="00C62381">
        <w:rPr>
          <w:rFonts w:ascii="Arial" w:hAnsi="Arial"/>
          <w:iCs/>
          <w:sz w:val="22"/>
          <w:lang w:val="en-US"/>
        </w:rPr>
        <w:t xml:space="preserve"> job changeovers,</w:t>
      </w:r>
      <w:r w:rsidRPr="00C62381">
        <w:rPr>
          <w:rFonts w:ascii="Tahoma" w:hAnsi="Tahoma" w:cs="Tahoma"/>
          <w:lang w:val="en-US"/>
        </w:rPr>
        <w:t xml:space="preserve"> </w:t>
      </w:r>
      <w:r w:rsidRPr="005159AB">
        <w:rPr>
          <w:rFonts w:ascii="Arial" w:hAnsi="Arial"/>
          <w:iCs/>
          <w:sz w:val="22"/>
          <w:lang w:val="en-US"/>
        </w:rPr>
        <w:t xml:space="preserve">resulting </w:t>
      </w:r>
      <w:r w:rsidRPr="00C62381">
        <w:rPr>
          <w:rFonts w:ascii="Arial" w:hAnsi="Arial"/>
          <w:iCs/>
          <w:sz w:val="22"/>
          <w:lang w:val="en-US"/>
        </w:rPr>
        <w:lastRenderedPageBreak/>
        <w:t>in high productivity. These are some of the driving factors to be with Heidelberg and Gallus family</w:t>
      </w:r>
      <w:r>
        <w:rPr>
          <w:rFonts w:ascii="Arial" w:hAnsi="Arial"/>
          <w:iCs/>
          <w:sz w:val="22"/>
          <w:lang w:val="en-US"/>
        </w:rPr>
        <w:t>”,</w:t>
      </w:r>
      <w:r w:rsidRPr="00C62381">
        <w:rPr>
          <w:rFonts w:ascii="Arial" w:hAnsi="Arial"/>
          <w:iCs/>
          <w:sz w:val="22"/>
          <w:lang w:val="en-US"/>
        </w:rPr>
        <w:t xml:space="preserve"> </w:t>
      </w:r>
      <w:r w:rsidR="002C2203">
        <w:rPr>
          <w:rFonts w:ascii="Arial" w:hAnsi="Arial"/>
          <w:iCs/>
          <w:sz w:val="22"/>
          <w:lang w:val="en-US"/>
        </w:rPr>
        <w:t>explains</w:t>
      </w:r>
      <w:r w:rsidRPr="00C62381">
        <w:rPr>
          <w:rFonts w:ascii="Arial" w:hAnsi="Arial"/>
          <w:iCs/>
          <w:sz w:val="22"/>
          <w:lang w:val="en-US"/>
        </w:rPr>
        <w:t xml:space="preserve"> Adhikary.</w:t>
      </w:r>
    </w:p>
    <w:p w14:paraId="236010DA" w14:textId="77777777" w:rsidR="00C62381" w:rsidRPr="00C62381" w:rsidRDefault="00C62381" w:rsidP="00C62381">
      <w:pPr>
        <w:spacing w:line="360" w:lineRule="auto"/>
        <w:ind w:right="709"/>
        <w:jc w:val="both"/>
        <w:rPr>
          <w:rFonts w:ascii="Arial" w:hAnsi="Arial"/>
          <w:iCs/>
          <w:sz w:val="22"/>
          <w:lang w:val="en-US"/>
        </w:rPr>
      </w:pPr>
    </w:p>
    <w:bookmarkEnd w:id="1"/>
    <w:p w14:paraId="548F5920" w14:textId="405FE04A" w:rsidR="00952EDF" w:rsidRDefault="00952EDF" w:rsidP="00952EDF">
      <w:pPr>
        <w:spacing w:line="360" w:lineRule="auto"/>
        <w:ind w:right="709"/>
        <w:jc w:val="both"/>
        <w:rPr>
          <w:rFonts w:ascii="Arial" w:hAnsi="Arial"/>
          <w:iCs/>
          <w:sz w:val="22"/>
          <w:lang w:val="en-US"/>
        </w:rPr>
      </w:pPr>
      <w:r w:rsidRPr="00C62381">
        <w:rPr>
          <w:rFonts w:ascii="Arial" w:hAnsi="Arial"/>
          <w:iCs/>
          <w:sz w:val="22"/>
          <w:lang w:val="en-US"/>
        </w:rPr>
        <w:t>Narendra Kulkarni, Regional Product Manager, Asia – Gallus and Sales Responsible for India, add</w:t>
      </w:r>
      <w:r>
        <w:rPr>
          <w:rFonts w:ascii="Arial" w:hAnsi="Arial"/>
          <w:iCs/>
          <w:sz w:val="22"/>
          <w:lang w:val="en-US"/>
        </w:rPr>
        <w:t>s:</w:t>
      </w:r>
      <w:r w:rsidRPr="00C62381">
        <w:rPr>
          <w:rFonts w:ascii="Arial" w:hAnsi="Arial"/>
          <w:iCs/>
          <w:sz w:val="22"/>
          <w:lang w:val="en-US"/>
        </w:rPr>
        <w:t xml:space="preserve"> “We are truly happy to be part of Libako’s success story of Gallus ECS 340, and we welcome </w:t>
      </w:r>
      <w:r>
        <w:rPr>
          <w:rFonts w:ascii="Arial" w:hAnsi="Arial"/>
          <w:iCs/>
          <w:sz w:val="22"/>
          <w:lang w:val="en-US"/>
        </w:rPr>
        <w:t xml:space="preserve">the whole </w:t>
      </w:r>
      <w:r w:rsidRPr="00C62381">
        <w:rPr>
          <w:rFonts w:ascii="Arial" w:hAnsi="Arial"/>
          <w:iCs/>
          <w:sz w:val="22"/>
          <w:lang w:val="en-US"/>
        </w:rPr>
        <w:t xml:space="preserve">Libako team at </w:t>
      </w:r>
      <w:r>
        <w:rPr>
          <w:rFonts w:ascii="Arial" w:hAnsi="Arial"/>
          <w:iCs/>
          <w:sz w:val="22"/>
          <w:lang w:val="en-US"/>
        </w:rPr>
        <w:t xml:space="preserve">the </w:t>
      </w:r>
      <w:r w:rsidRPr="00C62381">
        <w:rPr>
          <w:rFonts w:ascii="Arial" w:hAnsi="Arial"/>
          <w:iCs/>
          <w:sz w:val="22"/>
          <w:lang w:val="en-US"/>
        </w:rPr>
        <w:t>Heidelberg and Gallus family."</w:t>
      </w:r>
      <w:r>
        <w:rPr>
          <w:rFonts w:ascii="Arial" w:hAnsi="Arial"/>
          <w:iCs/>
          <w:sz w:val="22"/>
          <w:lang w:val="en-US"/>
        </w:rPr>
        <w:t xml:space="preserve"> </w:t>
      </w:r>
      <w:r w:rsidRPr="00C62381">
        <w:rPr>
          <w:rFonts w:ascii="Arial" w:hAnsi="Arial"/>
          <w:iCs/>
          <w:sz w:val="22"/>
          <w:lang w:val="en-US"/>
        </w:rPr>
        <w:t>The Gallus ECS 340 press comes with a technical core granite base which eliminates the vibration during printing operation. The modular design and low carbon footprint ensure minimal space requirement</w:t>
      </w:r>
      <w:r>
        <w:rPr>
          <w:rFonts w:ascii="Arial" w:hAnsi="Arial"/>
          <w:iCs/>
          <w:sz w:val="22"/>
          <w:lang w:val="en-US"/>
        </w:rPr>
        <w:t xml:space="preserve"> and t</w:t>
      </w:r>
      <w:r w:rsidRPr="00C62381">
        <w:rPr>
          <w:rFonts w:ascii="Arial" w:hAnsi="Arial"/>
          <w:iCs/>
          <w:sz w:val="22"/>
          <w:lang w:val="en-US"/>
        </w:rPr>
        <w:t xml:space="preserve">he </w:t>
      </w:r>
      <w:r>
        <w:rPr>
          <w:rFonts w:ascii="Arial" w:hAnsi="Arial"/>
          <w:iCs/>
          <w:sz w:val="22"/>
          <w:lang w:val="en-US"/>
        </w:rPr>
        <w:t xml:space="preserve">very </w:t>
      </w:r>
      <w:r w:rsidRPr="00C62381">
        <w:rPr>
          <w:rFonts w:ascii="Arial" w:hAnsi="Arial"/>
          <w:iCs/>
          <w:sz w:val="22"/>
          <w:lang w:val="en-US"/>
        </w:rPr>
        <w:t xml:space="preserve">short web path </w:t>
      </w:r>
      <w:r>
        <w:rPr>
          <w:rFonts w:ascii="Arial" w:hAnsi="Arial"/>
          <w:iCs/>
          <w:sz w:val="22"/>
          <w:lang w:val="en-US"/>
        </w:rPr>
        <w:t xml:space="preserve">reduces the </w:t>
      </w:r>
      <w:r w:rsidRPr="00C62381">
        <w:rPr>
          <w:rFonts w:ascii="Arial" w:hAnsi="Arial"/>
          <w:iCs/>
          <w:sz w:val="22"/>
          <w:lang w:val="en-US"/>
        </w:rPr>
        <w:t xml:space="preserve">production waste. </w:t>
      </w:r>
    </w:p>
    <w:p w14:paraId="337D6868" w14:textId="77777777" w:rsidR="00952EDF" w:rsidRDefault="00952EDF" w:rsidP="00952EDF">
      <w:pPr>
        <w:spacing w:line="360" w:lineRule="auto"/>
        <w:ind w:right="709"/>
        <w:jc w:val="both"/>
        <w:rPr>
          <w:rFonts w:ascii="Arial" w:hAnsi="Arial"/>
          <w:iCs/>
          <w:sz w:val="22"/>
          <w:lang w:val="en-US"/>
        </w:rPr>
      </w:pPr>
    </w:p>
    <w:p w14:paraId="044E9F01" w14:textId="77777777" w:rsidR="00C62381" w:rsidRPr="005707D7" w:rsidRDefault="00C62381" w:rsidP="00C62381">
      <w:pPr>
        <w:spacing w:line="360" w:lineRule="auto"/>
        <w:ind w:right="709"/>
        <w:jc w:val="both"/>
        <w:rPr>
          <w:rFonts w:ascii="Arial" w:hAnsi="Arial"/>
          <w:b/>
          <w:bCs/>
          <w:iCs/>
          <w:sz w:val="22"/>
          <w:lang w:val="en-US"/>
        </w:rPr>
      </w:pPr>
      <w:r w:rsidRPr="005707D7">
        <w:rPr>
          <w:rFonts w:ascii="Arial" w:hAnsi="Arial"/>
          <w:b/>
          <w:bCs/>
          <w:iCs/>
          <w:sz w:val="22"/>
          <w:lang w:val="en-US"/>
        </w:rPr>
        <w:t xml:space="preserve">Journey of Libako Packaging </w:t>
      </w:r>
    </w:p>
    <w:p w14:paraId="316C1351" w14:textId="77777777" w:rsidR="00216D3A" w:rsidRDefault="00216D3A" w:rsidP="00216D3A">
      <w:pPr>
        <w:spacing w:line="360" w:lineRule="auto"/>
        <w:ind w:right="709"/>
        <w:jc w:val="both"/>
        <w:rPr>
          <w:rFonts w:ascii="Arial" w:hAnsi="Arial"/>
          <w:iCs/>
          <w:sz w:val="22"/>
          <w:lang w:val="en-US"/>
        </w:rPr>
      </w:pPr>
      <w:r w:rsidRPr="00C62381">
        <w:rPr>
          <w:rFonts w:ascii="Arial" w:hAnsi="Arial"/>
          <w:iCs/>
          <w:sz w:val="22"/>
          <w:lang w:val="en-US"/>
        </w:rPr>
        <w:t xml:space="preserve">The company has one factory in Matheswartala road </w:t>
      </w:r>
      <w:r>
        <w:rPr>
          <w:rFonts w:ascii="Arial" w:hAnsi="Arial"/>
          <w:iCs/>
          <w:sz w:val="22"/>
          <w:lang w:val="en-US"/>
        </w:rPr>
        <w:t xml:space="preserve">in Kolkata, India, </w:t>
      </w:r>
      <w:r w:rsidRPr="00C62381">
        <w:rPr>
          <w:rFonts w:ascii="Arial" w:hAnsi="Arial"/>
          <w:iCs/>
          <w:sz w:val="22"/>
          <w:lang w:val="en-US"/>
        </w:rPr>
        <w:t>which is spread across 45,000 sq</w:t>
      </w:r>
      <w:r>
        <w:rPr>
          <w:rFonts w:ascii="Arial" w:hAnsi="Arial"/>
          <w:iCs/>
          <w:sz w:val="22"/>
          <w:lang w:val="en-US"/>
        </w:rPr>
        <w:t>uare feet</w:t>
      </w:r>
      <w:r w:rsidRPr="00C62381">
        <w:rPr>
          <w:rFonts w:ascii="Arial" w:hAnsi="Arial"/>
          <w:iCs/>
          <w:sz w:val="22"/>
          <w:lang w:val="en-US"/>
        </w:rPr>
        <w:t xml:space="preserve"> dedicated to offset, digital, and large format printing, pre-press, and post-press along with other fabrication machinery, while the second newly constructed 9,000 sq</w:t>
      </w:r>
      <w:r>
        <w:rPr>
          <w:rFonts w:ascii="Arial" w:hAnsi="Arial"/>
          <w:iCs/>
          <w:sz w:val="22"/>
          <w:lang w:val="en-US"/>
        </w:rPr>
        <w:t>uare feet</w:t>
      </w:r>
      <w:r w:rsidRPr="00C62381">
        <w:rPr>
          <w:rFonts w:ascii="Arial" w:hAnsi="Arial"/>
          <w:iCs/>
          <w:sz w:val="22"/>
          <w:lang w:val="en-US"/>
        </w:rPr>
        <w:t xml:space="preserve"> eco-space at Jalpath, Kolkata is a one-stop solution provider for premium quality products output.</w:t>
      </w:r>
      <w:r>
        <w:rPr>
          <w:rFonts w:ascii="Arial" w:hAnsi="Arial"/>
          <w:iCs/>
          <w:sz w:val="22"/>
          <w:lang w:val="en-US"/>
        </w:rPr>
        <w:t xml:space="preserve"> </w:t>
      </w:r>
      <w:r w:rsidRPr="00C62381">
        <w:rPr>
          <w:rFonts w:ascii="Arial" w:hAnsi="Arial"/>
          <w:iCs/>
          <w:sz w:val="22"/>
          <w:lang w:val="en-US"/>
        </w:rPr>
        <w:t>Ankan Adhikary, the next-gen</w:t>
      </w:r>
      <w:r>
        <w:rPr>
          <w:rFonts w:ascii="Arial" w:hAnsi="Arial"/>
          <w:iCs/>
          <w:sz w:val="22"/>
          <w:lang w:val="en-US"/>
        </w:rPr>
        <w:t>eration</w:t>
      </w:r>
      <w:r w:rsidRPr="00C62381">
        <w:rPr>
          <w:rFonts w:ascii="Arial" w:hAnsi="Arial"/>
          <w:iCs/>
          <w:sz w:val="22"/>
          <w:lang w:val="en-US"/>
        </w:rPr>
        <w:t xml:space="preserve"> entrepreneur who joined his father’s business, </w:t>
      </w:r>
      <w:r>
        <w:rPr>
          <w:rFonts w:ascii="Arial" w:hAnsi="Arial"/>
          <w:iCs/>
          <w:sz w:val="22"/>
          <w:lang w:val="en-US"/>
        </w:rPr>
        <w:t xml:space="preserve">comments: </w:t>
      </w:r>
      <w:r w:rsidRPr="00C62381">
        <w:rPr>
          <w:rFonts w:ascii="Arial" w:hAnsi="Arial"/>
          <w:iCs/>
          <w:sz w:val="22"/>
          <w:lang w:val="en-US"/>
        </w:rPr>
        <w:t>“We want to diversify into a complete packaging solution provider with wide service offerings</w:t>
      </w:r>
      <w:r>
        <w:rPr>
          <w:rFonts w:ascii="Arial" w:hAnsi="Arial"/>
          <w:iCs/>
          <w:sz w:val="22"/>
          <w:lang w:val="en-US"/>
        </w:rPr>
        <w:t>. W</w:t>
      </w:r>
      <w:r w:rsidRPr="00C62381">
        <w:rPr>
          <w:rFonts w:ascii="Arial" w:hAnsi="Arial"/>
          <w:iCs/>
          <w:sz w:val="22"/>
          <w:lang w:val="en-US"/>
        </w:rPr>
        <w:t>e are more concerned over the environment, and hence, we have set up our new factory adhering to all eco-friendly norms at Jalpath.</w:t>
      </w:r>
      <w:r>
        <w:rPr>
          <w:rFonts w:ascii="Arial" w:hAnsi="Arial"/>
          <w:iCs/>
          <w:sz w:val="22"/>
          <w:lang w:val="en-US"/>
        </w:rPr>
        <w:t>”</w:t>
      </w:r>
    </w:p>
    <w:p w14:paraId="60E12358" w14:textId="518FAE23" w:rsidR="008F2E23" w:rsidRDefault="005707D7" w:rsidP="00C62381">
      <w:pPr>
        <w:spacing w:line="360" w:lineRule="auto"/>
        <w:ind w:right="709"/>
        <w:jc w:val="both"/>
        <w:rPr>
          <w:rFonts w:ascii="Arial" w:hAnsi="Arial"/>
          <w:iCs/>
          <w:sz w:val="22"/>
          <w:lang w:val="en-US"/>
        </w:rPr>
      </w:pPr>
      <w:r w:rsidRPr="00C62381">
        <w:rPr>
          <w:rFonts w:ascii="Arial" w:hAnsi="Arial"/>
          <w:iCs/>
          <w:sz w:val="22"/>
          <w:lang w:val="en-US"/>
        </w:rPr>
        <w:t xml:space="preserve">Libako Packaging was established in 1981 with a vision to provide quality print solutions. </w:t>
      </w:r>
      <w:r w:rsidR="00C62381" w:rsidRPr="00C62381">
        <w:rPr>
          <w:rFonts w:ascii="Arial" w:hAnsi="Arial"/>
          <w:iCs/>
          <w:sz w:val="22"/>
          <w:lang w:val="en-US"/>
        </w:rPr>
        <w:t>The company saw</w:t>
      </w:r>
      <w:r>
        <w:rPr>
          <w:rFonts w:ascii="Arial" w:hAnsi="Arial"/>
          <w:iCs/>
          <w:sz w:val="22"/>
          <w:lang w:val="en-US"/>
        </w:rPr>
        <w:t xml:space="preserve"> a great</w:t>
      </w:r>
      <w:r w:rsidR="00C62381" w:rsidRPr="00C62381">
        <w:rPr>
          <w:rFonts w:ascii="Arial" w:hAnsi="Arial"/>
          <w:iCs/>
          <w:sz w:val="22"/>
          <w:lang w:val="en-US"/>
        </w:rPr>
        <w:t xml:space="preserve"> opportunity and potential in the print and packaging industry with printing labels for footwear and cotton garment manufacturers in Kolkata, </w:t>
      </w:r>
      <w:r>
        <w:rPr>
          <w:rFonts w:ascii="Arial" w:hAnsi="Arial"/>
          <w:iCs/>
          <w:sz w:val="22"/>
          <w:lang w:val="en-US"/>
        </w:rPr>
        <w:t>by using</w:t>
      </w:r>
      <w:r w:rsidRPr="00C62381">
        <w:rPr>
          <w:rFonts w:ascii="Arial" w:hAnsi="Arial"/>
          <w:iCs/>
          <w:sz w:val="22"/>
          <w:lang w:val="en-US"/>
        </w:rPr>
        <w:t xml:space="preserve"> </w:t>
      </w:r>
      <w:r w:rsidR="00C62381" w:rsidRPr="00C62381">
        <w:rPr>
          <w:rFonts w:ascii="Arial" w:hAnsi="Arial"/>
          <w:iCs/>
          <w:sz w:val="22"/>
          <w:lang w:val="en-US"/>
        </w:rPr>
        <w:t>screen</w:t>
      </w:r>
      <w:r>
        <w:rPr>
          <w:rFonts w:ascii="Arial" w:hAnsi="Arial"/>
          <w:iCs/>
          <w:sz w:val="22"/>
          <w:lang w:val="en-US"/>
        </w:rPr>
        <w:t xml:space="preserve"> </w:t>
      </w:r>
      <w:r w:rsidR="00C62381" w:rsidRPr="00C62381">
        <w:rPr>
          <w:rFonts w:ascii="Arial" w:hAnsi="Arial"/>
          <w:iCs/>
          <w:sz w:val="22"/>
          <w:lang w:val="en-US"/>
        </w:rPr>
        <w:t>printing. Within few years, Libako Packaging diversified its portfolio to include commercial printing, packaging, POS, wood, metal, and plastic fabrication</w:t>
      </w:r>
      <w:r w:rsidR="008F2E23">
        <w:rPr>
          <w:rFonts w:ascii="Arial" w:hAnsi="Arial"/>
          <w:iCs/>
          <w:sz w:val="22"/>
          <w:lang w:val="en-US"/>
        </w:rPr>
        <w:t xml:space="preserve">. </w:t>
      </w:r>
    </w:p>
    <w:p w14:paraId="756F4CC6" w14:textId="6045633A" w:rsidR="00C62381" w:rsidRPr="00C62381" w:rsidRDefault="00C62381" w:rsidP="00C62381">
      <w:pPr>
        <w:spacing w:line="360" w:lineRule="auto"/>
        <w:ind w:right="709"/>
        <w:jc w:val="both"/>
        <w:rPr>
          <w:rFonts w:ascii="Arial" w:hAnsi="Arial"/>
          <w:iCs/>
          <w:sz w:val="22"/>
          <w:lang w:val="en-US"/>
        </w:rPr>
      </w:pPr>
    </w:p>
    <w:p w14:paraId="76AE1B45" w14:textId="3F739D61" w:rsidR="00E3319E" w:rsidRPr="00084F29" w:rsidRDefault="00E3319E" w:rsidP="00D00528">
      <w:pPr>
        <w:spacing w:after="40" w:line="360" w:lineRule="auto"/>
        <w:ind w:right="706"/>
        <w:jc w:val="both"/>
        <w:rPr>
          <w:rFonts w:ascii="Arial" w:hAnsi="Arial"/>
          <w:b/>
          <w:sz w:val="22"/>
          <w:lang w:val="en-GB"/>
        </w:rPr>
      </w:pPr>
      <w:r w:rsidRPr="00F2550C">
        <w:rPr>
          <w:rFonts w:ascii="Arial" w:hAnsi="Arial"/>
          <w:b/>
          <w:sz w:val="22"/>
          <w:lang w:val="en-GB"/>
        </w:rPr>
        <w:t>Captions</w:t>
      </w:r>
      <w:r w:rsidRPr="00084F29">
        <w:rPr>
          <w:rFonts w:ascii="Arial" w:hAnsi="Arial"/>
          <w:b/>
          <w:sz w:val="22"/>
          <w:lang w:val="en-GB"/>
        </w:rPr>
        <w:t>:</w:t>
      </w:r>
    </w:p>
    <w:p w14:paraId="538B5E33" w14:textId="77777777" w:rsidR="00F05953" w:rsidRDefault="00F2550C" w:rsidP="00B168D1">
      <w:pPr>
        <w:spacing w:after="40" w:line="360" w:lineRule="auto"/>
        <w:ind w:right="709"/>
        <w:jc w:val="both"/>
        <w:rPr>
          <w:rFonts w:ascii="Arial" w:hAnsi="Arial"/>
          <w:sz w:val="22"/>
          <w:lang w:val="en-US"/>
        </w:rPr>
      </w:pPr>
      <w:r w:rsidRPr="00921757">
        <w:rPr>
          <w:rFonts w:ascii="Arial" w:hAnsi="Arial"/>
          <w:sz w:val="22"/>
          <w:lang w:val="en-US"/>
        </w:rPr>
        <w:t>Picture 1</w:t>
      </w:r>
    </w:p>
    <w:p w14:paraId="0D339CB2" w14:textId="53EF5791" w:rsidR="007A59EC" w:rsidRPr="00D2628C" w:rsidRDefault="007A59EC" w:rsidP="007A59EC">
      <w:pPr>
        <w:spacing w:afterLines="50" w:after="120" w:line="360" w:lineRule="auto"/>
        <w:ind w:right="709"/>
        <w:jc w:val="both"/>
        <w:rPr>
          <w:rFonts w:ascii="Arial" w:hAnsi="Arial"/>
          <w:i/>
          <w:iCs/>
          <w:sz w:val="22"/>
          <w:lang w:val="en-US"/>
        </w:rPr>
      </w:pPr>
      <w:r w:rsidRPr="00D2628C">
        <w:rPr>
          <w:rFonts w:ascii="Arial" w:hAnsi="Arial"/>
          <w:i/>
          <w:iCs/>
          <w:sz w:val="22"/>
          <w:lang w:val="en-US"/>
        </w:rPr>
        <w:t xml:space="preserve">“We are extremely happy with the full journey of Gallus ECS 340 discussion, along with service provided by Heidelberg India. Amid the pandemic and lockdown, they did a fantastic job of installing the new press in a record time of just six days upon receipt of the equipment at our site“, comments </w:t>
      </w:r>
      <w:r w:rsidR="00C62381" w:rsidRPr="00D2628C">
        <w:rPr>
          <w:rFonts w:ascii="Arial" w:hAnsi="Arial"/>
          <w:i/>
          <w:iCs/>
          <w:sz w:val="22"/>
          <w:lang w:val="en-US"/>
        </w:rPr>
        <w:t xml:space="preserve">Balai Adhikary, Director </w:t>
      </w:r>
      <w:r w:rsidRPr="00D2628C">
        <w:rPr>
          <w:rFonts w:ascii="Arial" w:hAnsi="Arial"/>
          <w:i/>
          <w:iCs/>
          <w:sz w:val="22"/>
          <w:lang w:val="en-US"/>
        </w:rPr>
        <w:t xml:space="preserve">at </w:t>
      </w:r>
      <w:r w:rsidR="00C62381" w:rsidRPr="00D2628C">
        <w:rPr>
          <w:rFonts w:ascii="Arial" w:hAnsi="Arial"/>
          <w:i/>
          <w:iCs/>
          <w:sz w:val="22"/>
          <w:lang w:val="en-US"/>
        </w:rPr>
        <w:t>Libako Packagin</w:t>
      </w:r>
      <w:r w:rsidRPr="00D2628C">
        <w:rPr>
          <w:rFonts w:ascii="Arial" w:hAnsi="Arial"/>
          <w:i/>
          <w:iCs/>
          <w:sz w:val="22"/>
          <w:lang w:val="en-US"/>
        </w:rPr>
        <w:t>g, in front of</w:t>
      </w:r>
      <w:r w:rsidR="00C62381" w:rsidRPr="00D2628C">
        <w:rPr>
          <w:rFonts w:ascii="Arial" w:hAnsi="Arial"/>
          <w:i/>
          <w:iCs/>
          <w:sz w:val="22"/>
          <w:lang w:val="en-US"/>
        </w:rPr>
        <w:t xml:space="preserve"> the </w:t>
      </w:r>
      <w:r w:rsidRPr="00D2628C">
        <w:rPr>
          <w:rFonts w:ascii="Arial" w:hAnsi="Arial"/>
          <w:i/>
          <w:iCs/>
          <w:sz w:val="22"/>
          <w:lang w:val="en-US"/>
        </w:rPr>
        <w:t xml:space="preserve">new </w:t>
      </w:r>
      <w:r w:rsidR="00C62381" w:rsidRPr="00D2628C">
        <w:rPr>
          <w:rFonts w:ascii="Arial" w:hAnsi="Arial"/>
          <w:i/>
          <w:iCs/>
          <w:sz w:val="22"/>
          <w:lang w:val="en-US"/>
        </w:rPr>
        <w:t xml:space="preserve">Gallus ECS 340 </w:t>
      </w:r>
      <w:r w:rsidRPr="00D2628C">
        <w:rPr>
          <w:rFonts w:ascii="Arial" w:hAnsi="Arial"/>
          <w:i/>
          <w:iCs/>
          <w:sz w:val="22"/>
          <w:lang w:val="en-US"/>
        </w:rPr>
        <w:t>f</w:t>
      </w:r>
      <w:r w:rsidR="00C62381" w:rsidRPr="00D2628C">
        <w:rPr>
          <w:rFonts w:ascii="Arial" w:hAnsi="Arial"/>
          <w:i/>
          <w:iCs/>
          <w:sz w:val="22"/>
          <w:lang w:val="en-US"/>
        </w:rPr>
        <w:t>lexo press</w:t>
      </w:r>
    </w:p>
    <w:p w14:paraId="6BAA6E9A" w14:textId="13B665E4" w:rsidR="00D00528" w:rsidRDefault="0071316E" w:rsidP="004E260C">
      <w:pPr>
        <w:spacing w:afterLines="200" w:after="480" w:line="360" w:lineRule="auto"/>
        <w:ind w:right="709"/>
        <w:jc w:val="both"/>
        <w:rPr>
          <w:rFonts w:ascii="Arial" w:hAnsi="Arial"/>
          <w:i/>
          <w:sz w:val="22"/>
          <w:lang w:val="en-US"/>
        </w:rPr>
      </w:pPr>
      <w:r w:rsidRPr="00C62381">
        <w:rPr>
          <w:rFonts w:ascii="Arial" w:hAnsi="Arial"/>
          <w:i/>
          <w:sz w:val="22"/>
          <w:lang w:val="en-US"/>
        </w:rPr>
        <w:t>Source:</w:t>
      </w:r>
      <w:r w:rsidR="00C72C91" w:rsidRPr="00C62381">
        <w:rPr>
          <w:rFonts w:ascii="Arial" w:hAnsi="Arial"/>
          <w:i/>
          <w:sz w:val="22"/>
          <w:lang w:val="en-US"/>
        </w:rPr>
        <w:t xml:space="preserve"> </w:t>
      </w:r>
      <w:r w:rsidR="001552CA" w:rsidRPr="00C62381">
        <w:rPr>
          <w:rFonts w:ascii="Arial" w:hAnsi="Arial"/>
          <w:i/>
          <w:sz w:val="22"/>
          <w:lang w:val="en-US"/>
        </w:rPr>
        <w:t>Gallus Ferd. Rüesch AG</w:t>
      </w:r>
    </w:p>
    <w:p w14:paraId="510DDBCE" w14:textId="038D3438" w:rsidR="00C62381" w:rsidRDefault="00C62381" w:rsidP="00C62381">
      <w:pPr>
        <w:spacing w:after="40" w:line="360" w:lineRule="auto"/>
        <w:ind w:right="709"/>
        <w:jc w:val="both"/>
        <w:rPr>
          <w:rFonts w:ascii="Arial" w:hAnsi="Arial"/>
          <w:sz w:val="22"/>
          <w:lang w:val="en-US"/>
        </w:rPr>
      </w:pPr>
      <w:r w:rsidRPr="00921757">
        <w:rPr>
          <w:rFonts w:ascii="Arial" w:hAnsi="Arial"/>
          <w:sz w:val="22"/>
          <w:lang w:val="en-US"/>
        </w:rPr>
        <w:lastRenderedPageBreak/>
        <w:t xml:space="preserve">Picture </w:t>
      </w:r>
      <w:r>
        <w:rPr>
          <w:rFonts w:ascii="Arial" w:hAnsi="Arial"/>
          <w:sz w:val="22"/>
          <w:lang w:val="en-US"/>
        </w:rPr>
        <w:t>2</w:t>
      </w:r>
    </w:p>
    <w:p w14:paraId="3CC3416A" w14:textId="7FBD995F" w:rsidR="00C62381" w:rsidRDefault="00C62381" w:rsidP="00C62381">
      <w:pPr>
        <w:spacing w:after="40" w:line="360" w:lineRule="auto"/>
        <w:ind w:right="709"/>
        <w:jc w:val="both"/>
        <w:rPr>
          <w:rFonts w:ascii="Arial" w:hAnsi="Arial"/>
          <w:i/>
          <w:sz w:val="22"/>
          <w:lang w:val="en-US"/>
        </w:rPr>
      </w:pPr>
      <w:r w:rsidRPr="00C62381">
        <w:rPr>
          <w:rFonts w:ascii="Arial" w:hAnsi="Arial"/>
          <w:i/>
          <w:sz w:val="22"/>
          <w:lang w:val="en-US"/>
        </w:rPr>
        <w:t>Libako Packaging</w:t>
      </w:r>
      <w:r w:rsidR="007A59EC">
        <w:rPr>
          <w:rFonts w:ascii="Arial" w:hAnsi="Arial"/>
          <w:i/>
          <w:sz w:val="22"/>
          <w:lang w:val="en-US"/>
        </w:rPr>
        <w:t xml:space="preserve"> </w:t>
      </w:r>
      <w:r w:rsidR="007A59EC" w:rsidRPr="00C62381">
        <w:rPr>
          <w:rFonts w:ascii="Arial" w:hAnsi="Arial"/>
          <w:i/>
          <w:sz w:val="22"/>
          <w:lang w:val="en-US"/>
        </w:rPr>
        <w:t xml:space="preserve">Libako Packaging, a print </w:t>
      </w:r>
      <w:r w:rsidR="007A59EC" w:rsidRPr="0096594E">
        <w:rPr>
          <w:rFonts w:ascii="Arial" w:hAnsi="Arial"/>
          <w:i/>
          <w:sz w:val="22"/>
          <w:lang w:val="en-US"/>
        </w:rPr>
        <w:t>and packaging specialist, boosted its production efficiencies after installing a Gallus ECS 340</w:t>
      </w:r>
      <w:r w:rsidR="005159AB" w:rsidRPr="0096594E">
        <w:rPr>
          <w:rFonts w:ascii="Arial" w:hAnsi="Arial"/>
          <w:i/>
          <w:sz w:val="22"/>
          <w:lang w:val="en-US"/>
        </w:rPr>
        <w:t>.</w:t>
      </w:r>
      <w:r w:rsidR="007A59EC" w:rsidRPr="0096594E">
        <w:rPr>
          <w:rFonts w:ascii="Arial" w:hAnsi="Arial"/>
          <w:i/>
          <w:sz w:val="22"/>
          <w:lang w:val="en-US"/>
        </w:rPr>
        <w:t xml:space="preserve"> </w:t>
      </w:r>
    </w:p>
    <w:p w14:paraId="1939C060" w14:textId="576FA269" w:rsidR="00C62381" w:rsidRPr="002F6412" w:rsidRDefault="00C62381" w:rsidP="002F6412">
      <w:pPr>
        <w:spacing w:afterLines="200" w:after="480" w:line="360" w:lineRule="auto"/>
        <w:ind w:right="709"/>
        <w:jc w:val="both"/>
        <w:rPr>
          <w:rFonts w:ascii="Arial" w:hAnsi="Arial"/>
          <w:sz w:val="22"/>
          <w:lang w:val="en-US"/>
        </w:rPr>
      </w:pPr>
      <w:r w:rsidRPr="00952EDF">
        <w:rPr>
          <w:rFonts w:ascii="Arial" w:hAnsi="Arial"/>
          <w:i/>
          <w:sz w:val="22"/>
          <w:lang w:val="en-US"/>
        </w:rPr>
        <w:t xml:space="preserve">Source: Gallus Ferd. </w:t>
      </w:r>
      <w:r w:rsidRPr="002F6412">
        <w:rPr>
          <w:rFonts w:ascii="Arial" w:hAnsi="Arial"/>
          <w:i/>
          <w:sz w:val="22"/>
          <w:lang w:val="en-US"/>
        </w:rPr>
        <w:t>Rüesch AG</w:t>
      </w:r>
    </w:p>
    <w:p w14:paraId="5EFB7190" w14:textId="68E66A1B" w:rsidR="00DA0417" w:rsidRPr="002F6412" w:rsidRDefault="00DA0417" w:rsidP="00744A29">
      <w:pPr>
        <w:spacing w:line="360" w:lineRule="auto"/>
        <w:ind w:right="706"/>
        <w:jc w:val="both"/>
        <w:rPr>
          <w:rFonts w:ascii="Arial" w:hAnsi="Arial"/>
          <w:b/>
          <w:sz w:val="22"/>
          <w:lang w:val="en-US"/>
        </w:rPr>
      </w:pPr>
    </w:p>
    <w:p w14:paraId="6F4094ED" w14:textId="77777777" w:rsidR="00127920" w:rsidRPr="00FB63B6" w:rsidRDefault="00127920" w:rsidP="00127920">
      <w:pPr>
        <w:pStyle w:val="Textkrper3"/>
        <w:spacing w:line="240" w:lineRule="auto"/>
        <w:ind w:right="621"/>
        <w:jc w:val="both"/>
        <w:rPr>
          <w:b/>
          <w:sz w:val="20"/>
          <w:lang w:val="en-US"/>
        </w:rPr>
      </w:pPr>
      <w:bookmarkStart w:id="2" w:name="_Hlk47614447"/>
      <w:r w:rsidRPr="00FB63B6">
        <w:rPr>
          <w:b/>
          <w:sz w:val="20"/>
          <w:lang w:val="en-US"/>
        </w:rPr>
        <w:t>About Gallus</w:t>
      </w:r>
    </w:p>
    <w:p w14:paraId="1B9E2C5B" w14:textId="77777777" w:rsidR="00127920" w:rsidRDefault="00127920" w:rsidP="00127920">
      <w:pPr>
        <w:pStyle w:val="Textkrper3"/>
        <w:spacing w:line="240" w:lineRule="auto"/>
        <w:ind w:right="621"/>
        <w:jc w:val="both"/>
        <w:rPr>
          <w:sz w:val="20"/>
        </w:rPr>
      </w:pPr>
      <w:r w:rsidRPr="00E554C2">
        <w:rPr>
          <w:sz w:val="20"/>
        </w:rPr>
        <w:t>Gallus</w:t>
      </w:r>
      <w:r>
        <w:rPr>
          <w:sz w:val="20"/>
        </w:rPr>
        <w:t xml:space="preserve"> </w:t>
      </w:r>
      <w:r w:rsidRPr="00E554C2">
        <w:rPr>
          <w:sz w:val="20"/>
        </w:rPr>
        <w:t>with production facilities in Switzerland and Germany, is a leading company in the development</w:t>
      </w:r>
      <w:r w:rsidR="001552CA">
        <w:rPr>
          <w:sz w:val="20"/>
        </w:rPr>
        <w:t xml:space="preserve"> and</w:t>
      </w:r>
      <w:r w:rsidRPr="00E554C2">
        <w:rPr>
          <w:sz w:val="20"/>
        </w:rPr>
        <w:t xml:space="preserve"> production of conventional and digital narrow-web, reel-fed presses designed for the label and packaging business. The machine portfolio is augmented by a broad range of screen printing plates (Gallus Screeny), globally decentralised service operations, and a broad offering of printing accessories and replacement parts. Products and services of the Gallus brand are distributed through the global Sales and Service network</w:t>
      </w:r>
      <w:r>
        <w:rPr>
          <w:sz w:val="20"/>
        </w:rPr>
        <w:t xml:space="preserve"> of</w:t>
      </w:r>
      <w:r w:rsidRPr="00D838B1">
        <w:rPr>
          <w:sz w:val="20"/>
        </w:rPr>
        <w:t xml:space="preserve"> </w:t>
      </w:r>
      <w:r w:rsidRPr="00E554C2">
        <w:rPr>
          <w:sz w:val="20"/>
        </w:rPr>
        <w:t xml:space="preserve">Heidelberger Druckmaschinen AG. The comprehensive portfolio also includes consulting services provided by label experts in all relevant printing and process engineering tasks. Gallus employs around </w:t>
      </w:r>
      <w:r>
        <w:rPr>
          <w:sz w:val="20"/>
        </w:rPr>
        <w:t>273</w:t>
      </w:r>
      <w:r w:rsidRPr="00E554C2">
        <w:rPr>
          <w:sz w:val="20"/>
        </w:rPr>
        <w:t xml:space="preserve"> people, of whom </w:t>
      </w:r>
      <w:r>
        <w:rPr>
          <w:sz w:val="20"/>
        </w:rPr>
        <w:t>163</w:t>
      </w:r>
      <w:r w:rsidRPr="00E554C2">
        <w:rPr>
          <w:sz w:val="20"/>
        </w:rPr>
        <w:t xml:space="preserve"> are based in Switzerland, where the company has its headquarters in St. Gallen.</w:t>
      </w:r>
      <w:r>
        <w:rPr>
          <w:sz w:val="20"/>
        </w:rPr>
        <w:t xml:space="preserve"> For more information, visit</w:t>
      </w:r>
      <w:r w:rsidRPr="00BE1009">
        <w:rPr>
          <w:sz w:val="20"/>
        </w:rPr>
        <w:t xml:space="preserve"> </w:t>
      </w:r>
      <w:hyperlink r:id="rId17" w:history="1">
        <w:r w:rsidRPr="00405D11">
          <w:rPr>
            <w:rStyle w:val="Hyperlink"/>
            <w:sz w:val="20"/>
          </w:rPr>
          <w:t>www.gallus-group.com</w:t>
        </w:r>
      </w:hyperlink>
      <w:r>
        <w:rPr>
          <w:sz w:val="20"/>
        </w:rPr>
        <w:t xml:space="preserve"> </w:t>
      </w:r>
    </w:p>
    <w:p w14:paraId="1E185409" w14:textId="77777777" w:rsidR="00127920" w:rsidRDefault="00127920" w:rsidP="00127920">
      <w:pPr>
        <w:rPr>
          <w:lang w:val="en-GB"/>
        </w:rPr>
      </w:pPr>
    </w:p>
    <w:p w14:paraId="265CA0DB" w14:textId="77777777" w:rsidR="00127920" w:rsidRPr="006F6A58" w:rsidRDefault="00127920" w:rsidP="00127920">
      <w:pPr>
        <w:pStyle w:val="Textkrper3"/>
        <w:spacing w:line="240" w:lineRule="auto"/>
        <w:ind w:right="621"/>
        <w:jc w:val="both"/>
        <w:rPr>
          <w:b/>
          <w:sz w:val="20"/>
        </w:rPr>
      </w:pPr>
      <w:r w:rsidRPr="009E44CE">
        <w:rPr>
          <w:b/>
          <w:szCs w:val="22"/>
        </w:rPr>
        <w:br/>
      </w:r>
      <w:r w:rsidRPr="006F6A58">
        <w:rPr>
          <w:b/>
          <w:sz w:val="20"/>
        </w:rPr>
        <w:t>For further information, please contact:</w:t>
      </w:r>
    </w:p>
    <w:p w14:paraId="4A93C541" w14:textId="77777777" w:rsidR="00127920" w:rsidRPr="006F6A58" w:rsidRDefault="00127920" w:rsidP="00127920">
      <w:pPr>
        <w:spacing w:line="280" w:lineRule="atLeast"/>
        <w:ind w:right="621"/>
        <w:jc w:val="both"/>
        <w:rPr>
          <w:rFonts w:ascii="Arial" w:hAnsi="Arial"/>
          <w:sz w:val="20"/>
          <w:szCs w:val="20"/>
          <w:lang w:val="fr-FR"/>
        </w:rPr>
      </w:pPr>
      <w:r w:rsidRPr="006F6A58">
        <w:rPr>
          <w:rFonts w:ascii="Arial" w:hAnsi="Arial"/>
          <w:sz w:val="20"/>
          <w:szCs w:val="20"/>
          <w:lang w:val="fr-FR"/>
        </w:rPr>
        <w:t>Gallus Ferd. Rüesch AG, Corporate Communications</w:t>
      </w:r>
    </w:p>
    <w:p w14:paraId="22032455" w14:textId="77777777" w:rsidR="00127920" w:rsidRPr="006F6A58" w:rsidRDefault="00127920" w:rsidP="00127920">
      <w:pPr>
        <w:spacing w:line="280" w:lineRule="atLeast"/>
        <w:ind w:right="621"/>
        <w:jc w:val="both"/>
        <w:rPr>
          <w:rFonts w:ascii="Arial" w:hAnsi="Arial"/>
          <w:sz w:val="20"/>
          <w:szCs w:val="20"/>
          <w:lang w:val="fr-FR"/>
        </w:rPr>
      </w:pPr>
      <w:r w:rsidRPr="006F6A58">
        <w:rPr>
          <w:rFonts w:ascii="Arial" w:hAnsi="Arial"/>
          <w:sz w:val="20"/>
          <w:szCs w:val="20"/>
          <w:lang w:val="fr-FR"/>
        </w:rPr>
        <w:t>T +41 71 242 86 86</w:t>
      </w:r>
    </w:p>
    <w:p w14:paraId="6D95A2EC" w14:textId="77777777" w:rsidR="00127920" w:rsidRPr="00BA6B42" w:rsidRDefault="00127920" w:rsidP="00127920">
      <w:pPr>
        <w:rPr>
          <w:rStyle w:val="Hyperlink"/>
          <w:rFonts w:ascii="Arial" w:hAnsi="Arial"/>
          <w:sz w:val="20"/>
          <w:szCs w:val="20"/>
          <w:lang w:val="fr-CH"/>
        </w:rPr>
      </w:pPr>
      <w:r w:rsidRPr="00BA6B42">
        <w:rPr>
          <w:rStyle w:val="Hyperlink"/>
          <w:rFonts w:ascii="Arial" w:hAnsi="Arial"/>
          <w:sz w:val="20"/>
          <w:szCs w:val="20"/>
          <w:lang w:val="fr-CH"/>
        </w:rPr>
        <w:t>matthias.marx@heidelberg.com</w:t>
      </w:r>
    </w:p>
    <w:p w14:paraId="209833F8" w14:textId="77777777" w:rsidR="00127920" w:rsidRPr="00BA6B42" w:rsidRDefault="00127920" w:rsidP="00127920">
      <w:pPr>
        <w:rPr>
          <w:rFonts w:ascii="Arial" w:hAnsi="Arial" w:cs="Arial"/>
          <w:sz w:val="20"/>
          <w:szCs w:val="20"/>
          <w:lang w:val="fr-CH"/>
        </w:rPr>
      </w:pPr>
      <w:r w:rsidRPr="00BA6B42">
        <w:rPr>
          <w:rStyle w:val="Hyperlink"/>
          <w:rFonts w:ascii="Arial" w:hAnsi="Arial"/>
          <w:sz w:val="20"/>
          <w:szCs w:val="20"/>
          <w:lang w:val="fr-CH"/>
        </w:rPr>
        <w:t>rosina.obermayer@heidelberg.com</w:t>
      </w:r>
    </w:p>
    <w:p w14:paraId="0A0E6ADE" w14:textId="77777777" w:rsidR="00744A29" w:rsidRDefault="00744A29" w:rsidP="00744A29">
      <w:pPr>
        <w:rPr>
          <w:lang w:val="fr-CH"/>
        </w:rPr>
      </w:pPr>
    </w:p>
    <w:p w14:paraId="66267BD8" w14:textId="77777777" w:rsidR="00127920" w:rsidRPr="00127920" w:rsidRDefault="00127920" w:rsidP="00744A29">
      <w:pPr>
        <w:rPr>
          <w:lang w:val="fr-CH"/>
        </w:rPr>
      </w:pPr>
    </w:p>
    <w:bookmarkEnd w:id="2"/>
    <w:sectPr w:rsidR="00127920" w:rsidRPr="00127920" w:rsidSect="00E3319E">
      <w:headerReference w:type="even" r:id="rId18"/>
      <w:headerReference w:type="default" r:id="rId19"/>
      <w:footerReference w:type="default" r:id="rId20"/>
      <w:headerReference w:type="first" r:id="rId21"/>
      <w:footerReference w:type="first" r:id="rId22"/>
      <w:type w:val="continuous"/>
      <w:pgSz w:w="11905" w:h="16837"/>
      <w:pgMar w:top="2268" w:right="794" w:bottom="777" w:left="1418" w:header="76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7A1CB" w14:textId="77777777" w:rsidR="0086288A" w:rsidRDefault="0086288A">
      <w:r>
        <w:separator/>
      </w:r>
    </w:p>
  </w:endnote>
  <w:endnote w:type="continuationSeparator" w:id="0">
    <w:p w14:paraId="37959879" w14:textId="77777777" w:rsidR="0086288A" w:rsidRDefault="0086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56449" w14:textId="77777777" w:rsidR="00216D3A" w:rsidRDefault="00216D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36D53" w14:textId="77777777" w:rsidR="00216D3A" w:rsidRDefault="00216D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8E0D" w14:textId="77777777" w:rsidR="00216D3A" w:rsidRDefault="00216D3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31A37" w14:textId="77777777" w:rsidR="00CB5DB5" w:rsidRPr="00C45D50" w:rsidRDefault="00CB5DB5" w:rsidP="00D938E2">
    <w:pPr>
      <w:pStyle w:val="Fuzeile"/>
      <w:tabs>
        <w:tab w:val="clear" w:pos="4536"/>
        <w:tab w:val="clear" w:pos="9072"/>
        <w:tab w:val="center" w:leader="hyphen" w:pos="4846"/>
      </w:tabs>
      <w:ind w:left="7088" w:right="54"/>
      <w:jc w:val="right"/>
      <w:rPr>
        <w:rFonts w:ascii="Arial" w:hAnsi="Arial"/>
        <w:spacing w:val="-4"/>
        <w:sz w:val="16"/>
        <w:szCs w:val="16"/>
      </w:rPr>
    </w:pPr>
    <w:r w:rsidRPr="00C45D50">
      <w:rPr>
        <w:rFonts w:ascii="Arial" w:hAnsi="Arial"/>
        <w:sz w:val="16"/>
        <w:szCs w:val="16"/>
      </w:rPr>
      <w:br/>
    </w:r>
    <w:r w:rsidRPr="00C45D50">
      <w:rPr>
        <w:rFonts w:ascii="Arial" w:hAnsi="Arial"/>
        <w:sz w:val="16"/>
        <w:szCs w:val="16"/>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3F527" w14:textId="77777777" w:rsidR="00E3319E" w:rsidRDefault="00E33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43C4F" w14:textId="77777777" w:rsidR="0086288A" w:rsidRDefault="0086288A">
      <w:r>
        <w:separator/>
      </w:r>
    </w:p>
  </w:footnote>
  <w:footnote w:type="continuationSeparator" w:id="0">
    <w:p w14:paraId="6A4C38FF" w14:textId="77777777" w:rsidR="0086288A" w:rsidRDefault="0086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4742" w14:textId="77777777" w:rsidR="00216D3A" w:rsidRDefault="00216D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4A2C5" w14:textId="7D90F775" w:rsidR="00E3319E" w:rsidRDefault="00A10D91">
    <w:pPr>
      <w:pStyle w:val="Kopfzeile"/>
      <w:rPr>
        <w:rFonts w:ascii="Arial" w:hAnsi="Arial"/>
        <w:sz w:val="16"/>
      </w:rPr>
    </w:pPr>
    <w:r>
      <w:rPr>
        <w:noProof/>
      </w:rPr>
      <w:drawing>
        <wp:anchor distT="0" distB="0" distL="0" distR="0" simplePos="0" relativeHeight="251656704" behindDoc="0" locked="0" layoutInCell="1" allowOverlap="1" wp14:anchorId="675EEADF" wp14:editId="3E77309E">
          <wp:simplePos x="0" y="0"/>
          <wp:positionH relativeFrom="column">
            <wp:posOffset>-40640</wp:posOffset>
          </wp:positionH>
          <wp:positionV relativeFrom="paragraph">
            <wp:posOffset>0</wp:posOffset>
          </wp:positionV>
          <wp:extent cx="6293485" cy="575310"/>
          <wp:effectExtent l="0" t="0" r="0" b="0"/>
          <wp:wrapSquare wrapText="largest"/>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485" cy="5753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BB0A4" w14:textId="1DF30478" w:rsidR="00E3319E" w:rsidRDefault="00A10D91">
    <w:r>
      <w:rPr>
        <w:noProof/>
      </w:rPr>
      <w:drawing>
        <wp:inline distT="0" distB="0" distL="0" distR="0" wp14:anchorId="3F6559E2" wp14:editId="0D29F6F0">
          <wp:extent cx="61722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6096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D735" w14:textId="77777777" w:rsidR="00E3319E" w:rsidRDefault="00E3319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4A8BD" w14:textId="6CEE0616" w:rsidR="00E3319E" w:rsidRPr="009E174B" w:rsidRDefault="00A10D91">
    <w:pPr>
      <w:pStyle w:val="Kopfzeile"/>
      <w:rPr>
        <w:rFonts w:ascii="Arial" w:hAnsi="Arial"/>
        <w:sz w:val="18"/>
        <w:szCs w:val="18"/>
      </w:rPr>
    </w:pPr>
    <w:r w:rsidRPr="002F6412">
      <w:rPr>
        <w:rFonts w:ascii="Arial" w:hAnsi="Arial"/>
        <w:noProof/>
        <w:sz w:val="18"/>
        <w:szCs w:val="18"/>
        <w:lang w:val="de-DE"/>
      </w:rPr>
      <w:drawing>
        <wp:anchor distT="0" distB="0" distL="0" distR="0" simplePos="0" relativeHeight="251657728" behindDoc="0" locked="0" layoutInCell="1" allowOverlap="1" wp14:anchorId="2E360A05" wp14:editId="7BA7C522">
          <wp:simplePos x="0" y="0"/>
          <wp:positionH relativeFrom="column">
            <wp:posOffset>4876800</wp:posOffset>
          </wp:positionH>
          <wp:positionV relativeFrom="paragraph">
            <wp:posOffset>-58420</wp:posOffset>
          </wp:positionV>
          <wp:extent cx="1292860" cy="540385"/>
          <wp:effectExtent l="0" t="0" r="0" b="0"/>
          <wp:wrapSquare wrapText="larges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5403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C2203" w:rsidRPr="002F6412">
      <w:rPr>
        <w:rFonts w:ascii="Arial" w:hAnsi="Arial"/>
        <w:sz w:val="18"/>
        <w:szCs w:val="18"/>
        <w:lang w:val="de-DE"/>
      </w:rPr>
      <w:t>June</w:t>
    </w:r>
    <w:r w:rsidR="002C2203">
      <w:rPr>
        <w:rFonts w:ascii="Arial" w:hAnsi="Arial"/>
        <w:sz w:val="18"/>
        <w:szCs w:val="18"/>
        <w:lang w:val="de-DE"/>
      </w:rPr>
      <w:t xml:space="preserve"> </w:t>
    </w:r>
    <w:r w:rsidR="00A63BC6">
      <w:rPr>
        <w:rFonts w:ascii="Arial" w:hAnsi="Arial"/>
        <w:sz w:val="18"/>
        <w:szCs w:val="18"/>
        <w:lang w:val="de-DE"/>
      </w:rPr>
      <w:t>2021</w:t>
    </w:r>
  </w:p>
  <w:p w14:paraId="49EA5372" w14:textId="77777777" w:rsidR="00E3319E" w:rsidRDefault="00C45D50" w:rsidP="00E3319E">
    <w:pPr>
      <w:pStyle w:val="Kopfzeile"/>
      <w:tabs>
        <w:tab w:val="clear" w:pos="4536"/>
        <w:tab w:val="clear" w:pos="9072"/>
        <w:tab w:val="left" w:pos="6340"/>
      </w:tabs>
    </w:pPr>
    <w:r>
      <w:rPr>
        <w:rFonts w:ascii="Arial" w:hAnsi="Arial"/>
        <w:sz w:val="18"/>
        <w:szCs w:val="18"/>
      </w:rPr>
      <w:t>P</w:t>
    </w:r>
    <w:r w:rsidR="00E3319E" w:rsidRPr="00904837">
      <w:rPr>
        <w:rFonts w:ascii="Arial" w:hAnsi="Arial"/>
        <w:sz w:val="18"/>
        <w:szCs w:val="18"/>
      </w:rPr>
      <w:t>age</w:t>
    </w:r>
    <w:r w:rsidR="00E3319E" w:rsidRPr="00904837">
      <w:rPr>
        <w:rStyle w:val="Seitenzahl"/>
        <w:rFonts w:ascii="Arial" w:hAnsi="Arial"/>
        <w:sz w:val="18"/>
        <w:szCs w:val="18"/>
        <w:lang w:val="de-DE"/>
      </w:rPr>
      <w:t xml:space="preserve"> </w:t>
    </w:r>
    <w:r w:rsidR="00E3319E" w:rsidRPr="00904837">
      <w:rPr>
        <w:rStyle w:val="Seitenzahl"/>
        <w:sz w:val="18"/>
        <w:szCs w:val="18"/>
      </w:rPr>
      <w:fldChar w:fldCharType="begin"/>
    </w:r>
    <w:r w:rsidR="00E3319E" w:rsidRPr="00904837">
      <w:rPr>
        <w:rStyle w:val="Seitenzahl"/>
        <w:rFonts w:ascii="Arial" w:hAnsi="Arial"/>
        <w:sz w:val="18"/>
        <w:szCs w:val="18"/>
      </w:rPr>
      <w:instrText xml:space="preserve"> </w:instrText>
    </w:r>
    <w:r w:rsidR="00E3319E">
      <w:rPr>
        <w:rStyle w:val="Seitenzahl"/>
        <w:rFonts w:ascii="Arial" w:hAnsi="Arial"/>
        <w:sz w:val="18"/>
        <w:szCs w:val="18"/>
      </w:rPr>
      <w:instrText>PAGE</w:instrText>
    </w:r>
    <w:r w:rsidR="00E3319E" w:rsidRPr="00904837">
      <w:rPr>
        <w:rStyle w:val="Seitenzahl"/>
        <w:rFonts w:ascii="Arial" w:hAnsi="Arial"/>
        <w:sz w:val="18"/>
        <w:szCs w:val="18"/>
      </w:rPr>
      <w:instrText xml:space="preserve"> </w:instrText>
    </w:r>
    <w:r w:rsidR="00E3319E" w:rsidRPr="00904837">
      <w:rPr>
        <w:rStyle w:val="Seitenzahl"/>
        <w:rFonts w:ascii="Arial" w:hAnsi="Arial"/>
        <w:sz w:val="18"/>
        <w:szCs w:val="18"/>
      </w:rPr>
      <w:fldChar w:fldCharType="separate"/>
    </w:r>
    <w:r w:rsidR="00AE1E58">
      <w:rPr>
        <w:rStyle w:val="Seitenzahl"/>
        <w:rFonts w:ascii="Arial" w:hAnsi="Arial"/>
        <w:noProof/>
        <w:sz w:val="18"/>
        <w:szCs w:val="18"/>
      </w:rPr>
      <w:t>2</w:t>
    </w:r>
    <w:r w:rsidR="00E3319E" w:rsidRPr="00904837">
      <w:rPr>
        <w:rStyle w:val="Seitenzahl"/>
        <w:rFonts w:ascii="Arial" w:hAnsi="Arial"/>
        <w:sz w:val="18"/>
        <w:szCs w:val="18"/>
      </w:rPr>
      <w:fldChar w:fldCharType="end"/>
    </w:r>
    <w:r w:rsidR="00E3319E" w:rsidRPr="00904837">
      <w:rPr>
        <w:rStyle w:val="Seitenzahl"/>
        <w:rFonts w:ascii="Arial" w:hAnsi="Arial"/>
        <w:sz w:val="18"/>
        <w:szCs w:val="18"/>
        <w:lang w:val="de-DE"/>
      </w:rPr>
      <w:t xml:space="preserve"> of </w:t>
    </w:r>
    <w:r w:rsidR="00E3319E" w:rsidRPr="00904837">
      <w:rPr>
        <w:rStyle w:val="Seitenzahl"/>
        <w:rFonts w:ascii="Arial" w:hAnsi="Arial"/>
        <w:sz w:val="18"/>
        <w:szCs w:val="18"/>
      </w:rPr>
      <w:fldChar w:fldCharType="begin"/>
    </w:r>
    <w:r w:rsidR="00E3319E" w:rsidRPr="00904837">
      <w:rPr>
        <w:rStyle w:val="Seitenzahl"/>
        <w:rFonts w:ascii="Arial" w:hAnsi="Arial"/>
        <w:sz w:val="18"/>
        <w:szCs w:val="18"/>
      </w:rPr>
      <w:instrText xml:space="preserve"> </w:instrText>
    </w:r>
    <w:r w:rsidR="00E3319E">
      <w:rPr>
        <w:rStyle w:val="Seitenzahl"/>
        <w:rFonts w:ascii="Arial" w:hAnsi="Arial"/>
        <w:sz w:val="18"/>
        <w:szCs w:val="18"/>
      </w:rPr>
      <w:instrText>NUMPAGES</w:instrText>
    </w:r>
    <w:r w:rsidR="00E3319E" w:rsidRPr="00904837">
      <w:rPr>
        <w:rStyle w:val="Seitenzahl"/>
        <w:rFonts w:ascii="Arial" w:hAnsi="Arial"/>
        <w:sz w:val="18"/>
        <w:szCs w:val="18"/>
      </w:rPr>
      <w:instrText xml:space="preserve"> \*Arabic </w:instrText>
    </w:r>
    <w:r w:rsidR="00E3319E" w:rsidRPr="00904837">
      <w:rPr>
        <w:rStyle w:val="Seitenzahl"/>
        <w:rFonts w:ascii="Arial" w:hAnsi="Arial"/>
        <w:sz w:val="18"/>
        <w:szCs w:val="18"/>
      </w:rPr>
      <w:fldChar w:fldCharType="separate"/>
    </w:r>
    <w:r w:rsidR="00AE1E58">
      <w:rPr>
        <w:rStyle w:val="Seitenzahl"/>
        <w:rFonts w:ascii="Arial" w:hAnsi="Arial"/>
        <w:noProof/>
        <w:sz w:val="18"/>
        <w:szCs w:val="18"/>
      </w:rPr>
      <w:t>2</w:t>
    </w:r>
    <w:r w:rsidR="00E3319E" w:rsidRPr="00904837">
      <w:rPr>
        <w:rStyle w:val="Seitenzahl"/>
        <w:rFonts w:ascii="Arial" w:hAnsi="Arial"/>
        <w:sz w:val="18"/>
        <w:szCs w:val="18"/>
      </w:rPr>
      <w:fldChar w:fldCharType="end"/>
    </w:r>
    <w:r w:rsidR="00E3319E">
      <w:rPr>
        <w:rStyle w:val="Seitenzahl"/>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41E98" w14:textId="48E52FA0" w:rsidR="00E3319E" w:rsidRDefault="00A10D91">
    <w:pPr>
      <w:pStyle w:val="Kopfzeile"/>
      <w:rPr>
        <w:rFonts w:ascii="Arial" w:hAnsi="Arial"/>
        <w:sz w:val="18"/>
        <w:szCs w:val="18"/>
        <w:lang w:val="de-DE"/>
      </w:rPr>
    </w:pPr>
    <w:r>
      <w:rPr>
        <w:rFonts w:ascii="Arial" w:hAnsi="Arial"/>
        <w:noProof/>
        <w:sz w:val="18"/>
        <w:szCs w:val="20"/>
        <w:lang w:eastAsia="de-CH" w:bidi="x-none"/>
      </w:rPr>
      <w:drawing>
        <wp:anchor distT="0" distB="0" distL="0" distR="0" simplePos="0" relativeHeight="251658752" behindDoc="0" locked="0" layoutInCell="1" allowOverlap="1" wp14:anchorId="6A2B3044" wp14:editId="434BAAD3">
          <wp:simplePos x="0" y="0"/>
          <wp:positionH relativeFrom="column">
            <wp:posOffset>4991100</wp:posOffset>
          </wp:positionH>
          <wp:positionV relativeFrom="paragraph">
            <wp:posOffset>-134620</wp:posOffset>
          </wp:positionV>
          <wp:extent cx="1292860" cy="540385"/>
          <wp:effectExtent l="0" t="0" r="0" b="0"/>
          <wp:wrapSquare wrapText="larges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5403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3319E">
      <w:rPr>
        <w:rFonts w:ascii="Arial" w:hAnsi="Arial"/>
        <w:sz w:val="18"/>
        <w:szCs w:val="18"/>
        <w:lang w:val="de-DE"/>
      </w:rPr>
      <w:t>20. Februar 2012</w:t>
    </w:r>
  </w:p>
  <w:p w14:paraId="45B67FDD" w14:textId="77777777" w:rsidR="00E3319E" w:rsidRDefault="00E3319E">
    <w:r>
      <w:rPr>
        <w:rFonts w:ascii="Arial" w:hAnsi="Arial"/>
        <w:sz w:val="18"/>
        <w:szCs w:val="18"/>
      </w:rPr>
      <w:t>Seite</w:t>
    </w:r>
    <w:r>
      <w:rPr>
        <w:rStyle w:val="Seitenzahl"/>
        <w:rFonts w:ascii="Arial" w:hAnsi="Arial"/>
        <w:sz w:val="18"/>
        <w:szCs w:val="18"/>
        <w:lang w:val="de-DE"/>
      </w:rPr>
      <w:t xml:space="preserve"> </w:t>
    </w:r>
    <w:r>
      <w:rPr>
        <w:rStyle w:val="Seitenzahl"/>
        <w:sz w:val="18"/>
        <w:szCs w:val="18"/>
      </w:rPr>
      <w:fldChar w:fldCharType="begin"/>
    </w:r>
    <w:r>
      <w:rPr>
        <w:rStyle w:val="Seitenzahl"/>
        <w:sz w:val="18"/>
        <w:szCs w:val="18"/>
      </w:rPr>
      <w:instrText xml:space="preserve"> PAGE </w:instrText>
    </w:r>
    <w:r>
      <w:rPr>
        <w:rStyle w:val="Seitenzahl"/>
        <w:sz w:val="18"/>
        <w:szCs w:val="18"/>
      </w:rPr>
      <w:fldChar w:fldCharType="separate"/>
    </w:r>
    <w:r>
      <w:rPr>
        <w:rStyle w:val="Seitenzahl"/>
        <w:noProof/>
        <w:sz w:val="18"/>
        <w:szCs w:val="18"/>
      </w:rPr>
      <w:t>2</w:t>
    </w:r>
    <w:r>
      <w:rPr>
        <w:rStyle w:val="Seitenzahl"/>
        <w:sz w:val="18"/>
        <w:szCs w:val="18"/>
      </w:rPr>
      <w:fldChar w:fldCharType="end"/>
    </w:r>
    <w:r>
      <w:rPr>
        <w:rStyle w:val="Seitenzahl"/>
        <w:rFonts w:ascii="Arial" w:hAnsi="Arial"/>
        <w:sz w:val="18"/>
        <w:szCs w:val="18"/>
        <w:lang w:val="de-DE"/>
      </w:rPr>
      <w:t xml:space="preserve"> von </w:t>
    </w:r>
    <w:r>
      <w:rPr>
        <w:rStyle w:val="Seitenzahl"/>
        <w:sz w:val="18"/>
        <w:szCs w:val="18"/>
      </w:rPr>
      <w:fldChar w:fldCharType="begin"/>
    </w:r>
    <w:r>
      <w:rPr>
        <w:rStyle w:val="Seitenzahl"/>
        <w:sz w:val="18"/>
        <w:szCs w:val="18"/>
      </w:rPr>
      <w:instrText xml:space="preserve"> NUMPAGES \*Arabic </w:instrText>
    </w:r>
    <w:r>
      <w:rPr>
        <w:rStyle w:val="Seitenzahl"/>
        <w:sz w:val="18"/>
        <w:szCs w:val="18"/>
      </w:rPr>
      <w:fldChar w:fldCharType="separate"/>
    </w:r>
    <w:r w:rsidR="006352A4">
      <w:rPr>
        <w:rStyle w:val="Seitenzahl"/>
        <w:noProof/>
        <w:sz w:val="18"/>
        <w:szCs w:val="18"/>
      </w:rPr>
      <w:t>2</w:t>
    </w:r>
    <w:r>
      <w:rPr>
        <w:rStyle w:val="Seitenzah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37"/>
    <w:rsid w:val="00002386"/>
    <w:rsid w:val="00012959"/>
    <w:rsid w:val="00014D61"/>
    <w:rsid w:val="000329BA"/>
    <w:rsid w:val="00045003"/>
    <w:rsid w:val="00046695"/>
    <w:rsid w:val="0007454D"/>
    <w:rsid w:val="000767C3"/>
    <w:rsid w:val="00084F29"/>
    <w:rsid w:val="00097CFD"/>
    <w:rsid w:val="000A394C"/>
    <w:rsid w:val="000B36E1"/>
    <w:rsid w:val="000B5709"/>
    <w:rsid w:val="000C198A"/>
    <w:rsid w:val="000C6AA6"/>
    <w:rsid w:val="000D1636"/>
    <w:rsid w:val="000D2F48"/>
    <w:rsid w:val="000D4E68"/>
    <w:rsid w:val="000D6569"/>
    <w:rsid w:val="00127920"/>
    <w:rsid w:val="00133FF0"/>
    <w:rsid w:val="00137603"/>
    <w:rsid w:val="001404A6"/>
    <w:rsid w:val="0014538A"/>
    <w:rsid w:val="001552CA"/>
    <w:rsid w:val="00156284"/>
    <w:rsid w:val="00167AEE"/>
    <w:rsid w:val="00182B1E"/>
    <w:rsid w:val="001A39BA"/>
    <w:rsid w:val="001B7C0A"/>
    <w:rsid w:val="001E2A37"/>
    <w:rsid w:val="002009DD"/>
    <w:rsid w:val="00216D3A"/>
    <w:rsid w:val="00223030"/>
    <w:rsid w:val="00254D6B"/>
    <w:rsid w:val="00275D1E"/>
    <w:rsid w:val="00283602"/>
    <w:rsid w:val="00283A6F"/>
    <w:rsid w:val="00287B72"/>
    <w:rsid w:val="00293BDE"/>
    <w:rsid w:val="002A735A"/>
    <w:rsid w:val="002B0763"/>
    <w:rsid w:val="002B2173"/>
    <w:rsid w:val="002C2203"/>
    <w:rsid w:val="002C22F4"/>
    <w:rsid w:val="002C5451"/>
    <w:rsid w:val="002D6FDC"/>
    <w:rsid w:val="002E61A3"/>
    <w:rsid w:val="002F6412"/>
    <w:rsid w:val="00341074"/>
    <w:rsid w:val="0034387B"/>
    <w:rsid w:val="003447A8"/>
    <w:rsid w:val="00345B0D"/>
    <w:rsid w:val="00363180"/>
    <w:rsid w:val="00366F92"/>
    <w:rsid w:val="003864EB"/>
    <w:rsid w:val="003967D0"/>
    <w:rsid w:val="003C59A0"/>
    <w:rsid w:val="003D0D4A"/>
    <w:rsid w:val="003D76D1"/>
    <w:rsid w:val="003D79AA"/>
    <w:rsid w:val="00430EF2"/>
    <w:rsid w:val="004341AA"/>
    <w:rsid w:val="00435428"/>
    <w:rsid w:val="00461072"/>
    <w:rsid w:val="00471C6A"/>
    <w:rsid w:val="004742A1"/>
    <w:rsid w:val="0047538C"/>
    <w:rsid w:val="00491862"/>
    <w:rsid w:val="004A672F"/>
    <w:rsid w:val="004C44E1"/>
    <w:rsid w:val="004D2FD6"/>
    <w:rsid w:val="004D47CD"/>
    <w:rsid w:val="004E0A37"/>
    <w:rsid w:val="004E260C"/>
    <w:rsid w:val="004E672E"/>
    <w:rsid w:val="004F0716"/>
    <w:rsid w:val="005159AB"/>
    <w:rsid w:val="005254AF"/>
    <w:rsid w:val="00532BF1"/>
    <w:rsid w:val="005457ED"/>
    <w:rsid w:val="00564D08"/>
    <w:rsid w:val="005707D7"/>
    <w:rsid w:val="005719AC"/>
    <w:rsid w:val="005C09DC"/>
    <w:rsid w:val="005C3879"/>
    <w:rsid w:val="005E3588"/>
    <w:rsid w:val="005E448F"/>
    <w:rsid w:val="00601FE6"/>
    <w:rsid w:val="00612A4B"/>
    <w:rsid w:val="00614F96"/>
    <w:rsid w:val="006335E9"/>
    <w:rsid w:val="006352A4"/>
    <w:rsid w:val="00636F79"/>
    <w:rsid w:val="006517D3"/>
    <w:rsid w:val="00654F20"/>
    <w:rsid w:val="0066078F"/>
    <w:rsid w:val="0066773A"/>
    <w:rsid w:val="006718C4"/>
    <w:rsid w:val="00686222"/>
    <w:rsid w:val="006874EF"/>
    <w:rsid w:val="00687A76"/>
    <w:rsid w:val="006C1F71"/>
    <w:rsid w:val="006E45B8"/>
    <w:rsid w:val="006F0521"/>
    <w:rsid w:val="006F592B"/>
    <w:rsid w:val="0071316E"/>
    <w:rsid w:val="007154DC"/>
    <w:rsid w:val="00744A29"/>
    <w:rsid w:val="007516AB"/>
    <w:rsid w:val="00762B8F"/>
    <w:rsid w:val="0076764B"/>
    <w:rsid w:val="00777CBA"/>
    <w:rsid w:val="00795C7D"/>
    <w:rsid w:val="007A3F6B"/>
    <w:rsid w:val="007A59EC"/>
    <w:rsid w:val="007B4689"/>
    <w:rsid w:val="007D25F7"/>
    <w:rsid w:val="007D56B5"/>
    <w:rsid w:val="007E23ED"/>
    <w:rsid w:val="007E5438"/>
    <w:rsid w:val="007E5AB8"/>
    <w:rsid w:val="00811FDA"/>
    <w:rsid w:val="00816253"/>
    <w:rsid w:val="008211A4"/>
    <w:rsid w:val="00827864"/>
    <w:rsid w:val="00846DED"/>
    <w:rsid w:val="00850EB5"/>
    <w:rsid w:val="0086288A"/>
    <w:rsid w:val="00864035"/>
    <w:rsid w:val="0087330A"/>
    <w:rsid w:val="0087507F"/>
    <w:rsid w:val="008B2911"/>
    <w:rsid w:val="008B7E5D"/>
    <w:rsid w:val="008C3088"/>
    <w:rsid w:val="008C6035"/>
    <w:rsid w:val="008C66E7"/>
    <w:rsid w:val="008F2E23"/>
    <w:rsid w:val="008F5372"/>
    <w:rsid w:val="008F640E"/>
    <w:rsid w:val="00900276"/>
    <w:rsid w:val="009011FD"/>
    <w:rsid w:val="00904837"/>
    <w:rsid w:val="00906D14"/>
    <w:rsid w:val="00921757"/>
    <w:rsid w:val="0092571B"/>
    <w:rsid w:val="0094467D"/>
    <w:rsid w:val="00952EDF"/>
    <w:rsid w:val="00955B8B"/>
    <w:rsid w:val="00957380"/>
    <w:rsid w:val="0096594E"/>
    <w:rsid w:val="009805FC"/>
    <w:rsid w:val="00985479"/>
    <w:rsid w:val="00985ABD"/>
    <w:rsid w:val="009A1B2C"/>
    <w:rsid w:val="009B6F57"/>
    <w:rsid w:val="009B753C"/>
    <w:rsid w:val="009C297E"/>
    <w:rsid w:val="009C3F65"/>
    <w:rsid w:val="009E01D5"/>
    <w:rsid w:val="009E174B"/>
    <w:rsid w:val="00A10D91"/>
    <w:rsid w:val="00A143EC"/>
    <w:rsid w:val="00A52802"/>
    <w:rsid w:val="00A5525B"/>
    <w:rsid w:val="00A63BC6"/>
    <w:rsid w:val="00A710D5"/>
    <w:rsid w:val="00A75943"/>
    <w:rsid w:val="00A87B74"/>
    <w:rsid w:val="00AB5F33"/>
    <w:rsid w:val="00AB6BFE"/>
    <w:rsid w:val="00AC4406"/>
    <w:rsid w:val="00AD385A"/>
    <w:rsid w:val="00AD44FA"/>
    <w:rsid w:val="00AE1E58"/>
    <w:rsid w:val="00AE43A1"/>
    <w:rsid w:val="00B168D1"/>
    <w:rsid w:val="00B179EB"/>
    <w:rsid w:val="00B33CE5"/>
    <w:rsid w:val="00B711CA"/>
    <w:rsid w:val="00B7233B"/>
    <w:rsid w:val="00B81FA4"/>
    <w:rsid w:val="00B82323"/>
    <w:rsid w:val="00BA55BB"/>
    <w:rsid w:val="00BA6498"/>
    <w:rsid w:val="00BB1EFC"/>
    <w:rsid w:val="00BC1684"/>
    <w:rsid w:val="00BD14BC"/>
    <w:rsid w:val="00BE1009"/>
    <w:rsid w:val="00BE1EA6"/>
    <w:rsid w:val="00BE2BBE"/>
    <w:rsid w:val="00BF1A6F"/>
    <w:rsid w:val="00C31B4C"/>
    <w:rsid w:val="00C45D50"/>
    <w:rsid w:val="00C62381"/>
    <w:rsid w:val="00C72C91"/>
    <w:rsid w:val="00C94B36"/>
    <w:rsid w:val="00C9564C"/>
    <w:rsid w:val="00CB1B52"/>
    <w:rsid w:val="00CB5DB5"/>
    <w:rsid w:val="00CD4524"/>
    <w:rsid w:val="00CD56D8"/>
    <w:rsid w:val="00CF7540"/>
    <w:rsid w:val="00D00528"/>
    <w:rsid w:val="00D10FD8"/>
    <w:rsid w:val="00D16B10"/>
    <w:rsid w:val="00D2628C"/>
    <w:rsid w:val="00D72CCB"/>
    <w:rsid w:val="00D938E2"/>
    <w:rsid w:val="00DA0417"/>
    <w:rsid w:val="00DB1973"/>
    <w:rsid w:val="00DC094A"/>
    <w:rsid w:val="00DC28F2"/>
    <w:rsid w:val="00DD06A1"/>
    <w:rsid w:val="00DE72FE"/>
    <w:rsid w:val="00DF2153"/>
    <w:rsid w:val="00E061A6"/>
    <w:rsid w:val="00E15ADF"/>
    <w:rsid w:val="00E3319E"/>
    <w:rsid w:val="00E350F8"/>
    <w:rsid w:val="00E41565"/>
    <w:rsid w:val="00E63F7D"/>
    <w:rsid w:val="00E65EE1"/>
    <w:rsid w:val="00E8058C"/>
    <w:rsid w:val="00E82C87"/>
    <w:rsid w:val="00EA59B0"/>
    <w:rsid w:val="00ED1C27"/>
    <w:rsid w:val="00ED332B"/>
    <w:rsid w:val="00EF2FE4"/>
    <w:rsid w:val="00F0384E"/>
    <w:rsid w:val="00F05953"/>
    <w:rsid w:val="00F05F69"/>
    <w:rsid w:val="00F20D9E"/>
    <w:rsid w:val="00F23334"/>
    <w:rsid w:val="00F2550C"/>
    <w:rsid w:val="00F308FD"/>
    <w:rsid w:val="00F42350"/>
    <w:rsid w:val="00F5035B"/>
    <w:rsid w:val="00F531AA"/>
    <w:rsid w:val="00F60257"/>
    <w:rsid w:val="00F630EA"/>
    <w:rsid w:val="00F75B60"/>
    <w:rsid w:val="00F81587"/>
    <w:rsid w:val="00F83A82"/>
    <w:rsid w:val="00F876ED"/>
    <w:rsid w:val="00FB384A"/>
    <w:rsid w:val="00FB7578"/>
    <w:rsid w:val="00FC5912"/>
    <w:rsid w:val="00FE5DC6"/>
    <w:rsid w:val="00FF0B54"/>
    <w:rsid w:val="00FF1FD7"/>
    <w:rsid w:val="00FF23AC"/>
    <w:rsid w:val="00FF4F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1C5CCD72"/>
  <w15:chartTrackingRefBased/>
  <w15:docId w15:val="{AA879FF1-D9AC-47AA-831F-F5FDA1B7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qFormat/>
    <w:rsid w:val="00904837"/>
    <w:pPr>
      <w:keepNext/>
      <w:widowControl w:val="0"/>
      <w:numPr>
        <w:ilvl w:val="1"/>
        <w:numId w:val="1"/>
      </w:numPr>
      <w:spacing w:line="360" w:lineRule="auto"/>
      <w:ind w:left="0" w:right="1128" w:firstLine="0"/>
      <w:outlineLvl w:val="1"/>
    </w:pPr>
    <w:rPr>
      <w:rFonts w:ascii="Arial" w:hAnsi="Arial"/>
      <w:b/>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Arial" w:eastAsia="Times New Roman"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Absatz-Standardschriftart1111">
    <w:name w:val="WW-Absatz-Standardschriftart1111"/>
  </w:style>
  <w:style w:type="character" w:styleId="Seitenzahl">
    <w:name w:val="page number"/>
    <w:basedOn w:val="WW-Absatz-Standardschriftart1111"/>
  </w:style>
  <w:style w:type="character" w:styleId="Hyperlink">
    <w:name w:val="Hyperlink"/>
    <w:rPr>
      <w:color w:val="0000FF"/>
      <w:u w:val="single"/>
    </w:rPr>
  </w:style>
  <w:style w:type="character" w:customStyle="1" w:styleId="apple-style-span">
    <w:name w:val="apple-style-span"/>
    <w:basedOn w:val="WW-Absatz-Standardschriftart1111"/>
  </w:style>
  <w:style w:type="character" w:customStyle="1" w:styleId="apple-converted-space">
    <w:name w:val="apple-converted-space"/>
    <w:basedOn w:val="WW-Absatz-Standardschriftart1111"/>
  </w:style>
  <w:style w:type="character" w:styleId="Kommentarzeichen">
    <w:name w:val="annotation reference"/>
    <w:rPr>
      <w:sz w:val="16"/>
      <w:szCs w:val="16"/>
    </w:rPr>
  </w:style>
  <w:style w:type="character" w:styleId="Fett">
    <w:name w:val="Strong"/>
    <w:qFormat/>
    <w:rPr>
      <w:b/>
      <w:bCs/>
    </w:rPr>
  </w:style>
  <w:style w:type="character" w:customStyle="1" w:styleId="hps">
    <w:name w:val="hps"/>
    <w:rPr>
      <w:rFonts w:cs="Times New Roman"/>
    </w:rPr>
  </w:style>
  <w:style w:type="paragraph" w:customStyle="1" w:styleId="berschrift">
    <w:name w:val="Überschrift"/>
    <w:basedOn w:val="Standard"/>
    <w:next w:val="Textkrper"/>
    <w:pPr>
      <w:keepNext/>
      <w:spacing w:before="240" w:after="120"/>
    </w:pPr>
    <w:rPr>
      <w:rFonts w:ascii="Arial" w:eastAsia="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next w:val="Standard"/>
    <w:qFormat/>
    <w:rPr>
      <w:b/>
      <w:bCs/>
      <w:sz w:val="20"/>
      <w:szCs w:val="20"/>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autoSpaceDE w:val="0"/>
      <w:spacing w:line="360" w:lineRule="auto"/>
    </w:pPr>
    <w:rPr>
      <w:rFonts w:ascii="Arial" w:hAnsi="Arial" w:cs="Arial"/>
      <w:sz w:val="22"/>
      <w:szCs w:val="20"/>
      <w:lang w:val="en-GB"/>
    </w:rPr>
  </w:style>
  <w:style w:type="paragraph" w:styleId="Sprechblasentext">
    <w:name w:val="Balloon Text"/>
    <w:basedOn w:val="Standard"/>
    <w:rPr>
      <w:rFonts w:ascii="Tahoma" w:hAnsi="Tahoma" w:cs="Tahoma"/>
      <w:sz w:val="16"/>
      <w:szCs w:val="16"/>
    </w:rPr>
  </w:style>
  <w:style w:type="paragraph" w:styleId="StandardWeb">
    <w:name w:val="Normal (Web)"/>
    <w:basedOn w:val="Standard"/>
    <w:pPr>
      <w:spacing w:before="280" w:after="280" w:line="391" w:lineRule="atLeast"/>
    </w:pPr>
    <w:rPr>
      <w:lang w:val="de-DE"/>
    </w:rPr>
  </w:style>
  <w:style w:type="paragraph" w:styleId="Textkrper2">
    <w:name w:val="Body Text 2"/>
    <w:basedOn w:val="Standard"/>
    <w:link w:val="Textkrper2Zchn"/>
    <w:pPr>
      <w:spacing w:after="120" w:line="480" w:lineRule="auto"/>
    </w:pPr>
  </w:style>
  <w:style w:type="paragraph" w:styleId="Kommentartext">
    <w:name w:val="annotation text"/>
    <w:basedOn w:val="Standard"/>
    <w:link w:val="KommentartextZchn"/>
    <w:rPr>
      <w:sz w:val="20"/>
      <w:szCs w:val="20"/>
    </w:rPr>
  </w:style>
  <w:style w:type="paragraph" w:styleId="Kommentarthema">
    <w:name w:val="annotation subject"/>
    <w:basedOn w:val="Kommentartext"/>
    <w:next w:val="Kommentartext"/>
    <w:rPr>
      <w:b/>
      <w:bCs/>
    </w:rPr>
  </w:style>
  <w:style w:type="paragraph" w:customStyle="1" w:styleId="Heading3">
    <w:name w:val="Heading3"/>
    <w:basedOn w:val="Standard"/>
    <w:pPr>
      <w:spacing w:line="276" w:lineRule="auto"/>
    </w:pPr>
    <w:rPr>
      <w:rFonts w:ascii="Arial" w:eastAsia="Calibri" w:hAnsi="Arial" w:cs="Arial"/>
      <w:lang w:val="en-US"/>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Bezmezer">
    <w:name w:val="Bez mezer"/>
    <w:qFormat/>
    <w:rsid w:val="00957380"/>
    <w:pPr>
      <w:suppressAutoHyphens/>
    </w:pPr>
    <w:rPr>
      <w:rFonts w:ascii="Calibri" w:hAnsi="Calibri" w:cs="Calibri"/>
      <w:snapToGrid w:val="0"/>
      <w:sz w:val="22"/>
      <w:szCs w:val="22"/>
      <w:lang w:val="cs-CZ" w:eastAsia="en-US"/>
    </w:rPr>
  </w:style>
  <w:style w:type="character" w:customStyle="1" w:styleId="Textkrper2Zchn">
    <w:name w:val="Textkörper 2 Zchn"/>
    <w:link w:val="Textkrper2"/>
    <w:rsid w:val="00744A29"/>
    <w:rPr>
      <w:sz w:val="24"/>
      <w:szCs w:val="24"/>
      <w:lang w:eastAsia="ar-SA"/>
    </w:rPr>
  </w:style>
  <w:style w:type="character" w:customStyle="1" w:styleId="KommentartextZchn">
    <w:name w:val="Kommentartext Zchn"/>
    <w:link w:val="Kommentartext"/>
    <w:rsid w:val="00FF0B5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29462">
      <w:bodyDiv w:val="1"/>
      <w:marLeft w:val="0"/>
      <w:marRight w:val="0"/>
      <w:marTop w:val="0"/>
      <w:marBottom w:val="0"/>
      <w:divBdr>
        <w:top w:val="none" w:sz="0" w:space="0" w:color="auto"/>
        <w:left w:val="none" w:sz="0" w:space="0" w:color="auto"/>
        <w:bottom w:val="none" w:sz="0" w:space="0" w:color="auto"/>
        <w:right w:val="none" w:sz="0" w:space="0" w:color="auto"/>
      </w:divBdr>
    </w:div>
    <w:div w:id="673336012">
      <w:bodyDiv w:val="1"/>
      <w:marLeft w:val="0"/>
      <w:marRight w:val="0"/>
      <w:marTop w:val="0"/>
      <w:marBottom w:val="0"/>
      <w:divBdr>
        <w:top w:val="none" w:sz="0" w:space="0" w:color="auto"/>
        <w:left w:val="none" w:sz="0" w:space="0" w:color="auto"/>
        <w:bottom w:val="none" w:sz="0" w:space="0" w:color="auto"/>
        <w:right w:val="none" w:sz="0" w:space="0" w:color="auto"/>
      </w:divBdr>
    </w:div>
    <w:div w:id="852645801">
      <w:bodyDiv w:val="1"/>
      <w:marLeft w:val="0"/>
      <w:marRight w:val="0"/>
      <w:marTop w:val="0"/>
      <w:marBottom w:val="0"/>
      <w:divBdr>
        <w:top w:val="none" w:sz="0" w:space="0" w:color="auto"/>
        <w:left w:val="none" w:sz="0" w:space="0" w:color="auto"/>
        <w:bottom w:val="none" w:sz="0" w:space="0" w:color="auto"/>
        <w:right w:val="none" w:sz="0" w:space="0" w:color="auto"/>
      </w:divBdr>
    </w:div>
    <w:div w:id="891042715">
      <w:bodyDiv w:val="1"/>
      <w:marLeft w:val="0"/>
      <w:marRight w:val="0"/>
      <w:marTop w:val="0"/>
      <w:marBottom w:val="0"/>
      <w:divBdr>
        <w:top w:val="none" w:sz="0" w:space="0" w:color="auto"/>
        <w:left w:val="none" w:sz="0" w:space="0" w:color="auto"/>
        <w:bottom w:val="none" w:sz="0" w:space="0" w:color="auto"/>
        <w:right w:val="none" w:sz="0" w:space="0" w:color="auto"/>
      </w:divBdr>
    </w:div>
    <w:div w:id="11202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gallus-group.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F30C6D9921CE4CBCD02E35DAADCCA0" ma:contentTypeVersion="10" ma:contentTypeDescription="Create a new document." ma:contentTypeScope="" ma:versionID="dc3ebd7b55d687a7a1ca53e5fe41ca22">
  <xsd:schema xmlns:xsd="http://www.w3.org/2001/XMLSchema" xmlns:xs="http://www.w3.org/2001/XMLSchema" xmlns:p="http://schemas.microsoft.com/office/2006/metadata/properties" xmlns:ns3="08d19d67-e38f-4c93-a961-e20111bf4540" targetNamespace="http://schemas.microsoft.com/office/2006/metadata/properties" ma:root="true" ma:fieldsID="2c181d9a7973b1ef4e01ffaa32e8e2d1" ns3:_="">
    <xsd:import namespace="08d19d67-e38f-4c93-a961-e20111bf45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19d67-e38f-4c93-a961-e20111bf4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D7091-6A76-4B4E-864A-7803354574EE}">
  <ds:schemaRefs>
    <ds:schemaRef ds:uri="http://schemas.microsoft.com/sharepoint/v3/contenttype/forms"/>
  </ds:schemaRefs>
</ds:datastoreItem>
</file>

<file path=customXml/itemProps2.xml><?xml version="1.0" encoding="utf-8"?>
<ds:datastoreItem xmlns:ds="http://schemas.openxmlformats.org/officeDocument/2006/customXml" ds:itemID="{7F0E321C-DABA-4441-9DEC-B2B80672D1CA}">
  <ds:schemaRefs>
    <ds:schemaRef ds:uri="http://schemas.openxmlformats.org/officeDocument/2006/bibliography"/>
  </ds:schemaRefs>
</ds:datastoreItem>
</file>

<file path=customXml/itemProps3.xml><?xml version="1.0" encoding="utf-8"?>
<ds:datastoreItem xmlns:ds="http://schemas.openxmlformats.org/officeDocument/2006/customXml" ds:itemID="{514F8E1A-74FD-4E48-BED8-93830D52FE6D}">
  <ds:schemaRefs>
    <ds:schemaRef ds:uri="http://purl.org/dc/elements/1.1/"/>
    <ds:schemaRef ds:uri="http://schemas.microsoft.com/office/2006/documentManagement/types"/>
    <ds:schemaRef ds:uri="http://purl.org/dc/terms/"/>
    <ds:schemaRef ds:uri="http://schemas.openxmlformats.org/package/2006/metadata/core-properties"/>
    <ds:schemaRef ds:uri="08d19d67-e38f-4c93-a961-e20111bf4540"/>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201BB4-0980-4FDC-917D-B28C39A2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19d67-e38f-4c93-a961-e20111bf4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4874</Characters>
  <Application>Microsoft Office Word</Application>
  <DocSecurity>0</DocSecurity>
  <Lines>40</Lines>
  <Paragraphs>11</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MK / Inhelder R.</vt:lpstr>
      <vt:lpstr>MK / Inhelder R.</vt:lpstr>
    </vt:vector>
  </TitlesOfParts>
  <Company>Pr KOM</Company>
  <LinksUpToDate>false</LinksUpToDate>
  <CharactersWithSpaces>5636</CharactersWithSpaces>
  <SharedDoc>false</SharedDoc>
  <HLinks>
    <vt:vector size="6" baseType="variant">
      <vt:variant>
        <vt:i4>1114200</vt:i4>
      </vt:variant>
      <vt:variant>
        <vt:i4>0</vt:i4>
      </vt:variant>
      <vt:variant>
        <vt:i4>0</vt:i4>
      </vt:variant>
      <vt:variant>
        <vt:i4>5</vt:i4>
      </vt:variant>
      <vt:variant>
        <vt:lpwstr>http://www.gallus-group.com/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 Inhelder R.</dc:title>
  <dc:subject/>
  <dc:creator>INOSOFT AG</dc:creator>
  <cp:keywords/>
  <cp:lastModifiedBy>Obermayer, Rosina LA-SF-MK</cp:lastModifiedBy>
  <cp:revision>5</cp:revision>
  <cp:lastPrinted>2021-04-14T09:03:00Z</cp:lastPrinted>
  <dcterms:created xsi:type="dcterms:W3CDTF">2021-06-11T13:18:00Z</dcterms:created>
  <dcterms:modified xsi:type="dcterms:W3CDTF">2021-06-14T11:25:00Z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000800ee00000000000001023720</vt:lpwstr>
  </property>
  <property fmtid="{D5CDD505-2E9C-101B-9397-08002B2CF9AE}" pid="3" name="ContentTypeId">
    <vt:lpwstr>0x010100B5F30C6D9921CE4CBCD02E35DAADCCA0</vt:lpwstr>
  </property>
  <property fmtid="{D5CDD505-2E9C-101B-9397-08002B2CF9AE}" pid="4" name="MSIP_Label_2e67db91-398f-4df4-9c70-faae85daa83e_Enabled">
    <vt:lpwstr>true</vt:lpwstr>
  </property>
  <property fmtid="{D5CDD505-2E9C-101B-9397-08002B2CF9AE}" pid="5" name="MSIP_Label_2e67db91-398f-4df4-9c70-faae85daa83e_SetDate">
    <vt:lpwstr>2021-04-06T12:35:04Z</vt:lpwstr>
  </property>
  <property fmtid="{D5CDD505-2E9C-101B-9397-08002B2CF9AE}" pid="6" name="MSIP_Label_2e67db91-398f-4df4-9c70-faae85daa83e_Method">
    <vt:lpwstr>Standard</vt:lpwstr>
  </property>
  <property fmtid="{D5CDD505-2E9C-101B-9397-08002B2CF9AE}" pid="7" name="MSIP_Label_2e67db91-398f-4df4-9c70-faae85daa83e_Name">
    <vt:lpwstr>2e67db91-398f-4df4-9c70-faae85daa83e</vt:lpwstr>
  </property>
  <property fmtid="{D5CDD505-2E9C-101B-9397-08002B2CF9AE}" pid="8" name="MSIP_Label_2e67db91-398f-4df4-9c70-faae85daa83e_SiteId">
    <vt:lpwstr>1ecae040-8cfa-4ec7-b64e-d74102821989</vt:lpwstr>
  </property>
  <property fmtid="{D5CDD505-2E9C-101B-9397-08002B2CF9AE}" pid="9" name="MSIP_Label_2e67db91-398f-4df4-9c70-faae85daa83e_ActionId">
    <vt:lpwstr/>
  </property>
  <property fmtid="{D5CDD505-2E9C-101B-9397-08002B2CF9AE}" pid="10" name="MSIP_Label_2e67db91-398f-4df4-9c70-faae85daa83e_ContentBits">
    <vt:lpwstr>0</vt:lpwstr>
  </property>
</Properties>
</file>